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42B" w:rsidRDefault="00D014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ПАСПОРТ ПРОЕКТА</w:t>
      </w:r>
    </w:p>
    <w:p w:rsidR="003C642B" w:rsidRDefault="00D014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1.Общие сведения</w:t>
      </w:r>
    </w:p>
    <w:p w:rsidR="003C642B" w:rsidRDefault="00D014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1.1. Тип проекта (исследовательский / практикоориентированный)</w:t>
      </w:r>
    </w:p>
    <w:tbl>
      <w:tblPr>
        <w:tblStyle w:val="a5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45"/>
      </w:tblGrid>
      <w:tr w:rsidR="003C642B">
        <w:tc>
          <w:tcPr>
            <w:tcW w:w="9345" w:type="dxa"/>
          </w:tcPr>
          <w:p w:rsidR="003C642B" w:rsidRDefault="00D01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Практикоориентированный: программная разработка.</w:t>
            </w:r>
          </w:p>
        </w:tc>
      </w:tr>
    </w:tbl>
    <w:p w:rsidR="003C642B" w:rsidRDefault="003C64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3C642B" w:rsidRDefault="00D014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1.2. Подразделение, инициирующее проект</w:t>
      </w:r>
    </w:p>
    <w:tbl>
      <w:tblPr>
        <w:tblStyle w:val="a6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45"/>
      </w:tblGrid>
      <w:tr w:rsidR="003C642B">
        <w:tc>
          <w:tcPr>
            <w:tcW w:w="9345" w:type="dxa"/>
          </w:tcPr>
          <w:p w:rsidR="003C642B" w:rsidRDefault="009C2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203A">
              <w:rPr>
                <w:rFonts w:ascii="Times New Roman" w:eastAsia="Times New Roman" w:hAnsi="Times New Roman" w:cs="Times New Roman"/>
              </w:rPr>
              <w:t>ДКИ</w:t>
            </w:r>
            <w:r w:rsidR="00D01463" w:rsidRPr="009C203A">
              <w:rPr>
                <w:rFonts w:ascii="Times New Roman" w:eastAsia="Times New Roman" w:hAnsi="Times New Roman" w:cs="Times New Roman"/>
              </w:rPr>
              <w:t xml:space="preserve"> МИЭМ НИУ ВШЭ</w:t>
            </w:r>
          </w:p>
        </w:tc>
      </w:tr>
    </w:tbl>
    <w:p w:rsidR="003C642B" w:rsidRDefault="003C64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3C642B" w:rsidRDefault="00D014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1.3. Руководитель проекта из числа ППС (ФИО, должность руководителя проекта)</w:t>
      </w:r>
    </w:p>
    <w:tbl>
      <w:tblPr>
        <w:tblStyle w:val="a7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45"/>
      </w:tblGrid>
      <w:tr w:rsidR="003C642B">
        <w:tc>
          <w:tcPr>
            <w:tcW w:w="9345" w:type="dxa"/>
          </w:tcPr>
          <w:p w:rsidR="003C642B" w:rsidRDefault="00D01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Королев Д. А., доцент.</w:t>
            </w:r>
          </w:p>
        </w:tc>
      </w:tr>
    </w:tbl>
    <w:p w:rsidR="003C642B" w:rsidRDefault="003C64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3C642B" w:rsidRDefault="00D014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1.4. Лидер проекта из числа студентов (ФИО, учебное подразделение, курс обучения)</w:t>
      </w:r>
    </w:p>
    <w:tbl>
      <w:tblPr>
        <w:tblStyle w:val="a8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45"/>
      </w:tblGrid>
      <w:tr w:rsidR="003C642B">
        <w:tc>
          <w:tcPr>
            <w:tcW w:w="9345" w:type="dxa"/>
          </w:tcPr>
          <w:p w:rsidR="003C642B" w:rsidRDefault="009C2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Уточняется</w:t>
            </w:r>
          </w:p>
        </w:tc>
      </w:tr>
    </w:tbl>
    <w:p w:rsidR="003C642B" w:rsidRDefault="003C64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3C642B" w:rsidRDefault="00D014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2. Сведения о проекте</w:t>
      </w:r>
      <w:bookmarkStart w:id="0" w:name="_GoBack"/>
      <w:bookmarkEnd w:id="0"/>
    </w:p>
    <w:p w:rsidR="003C642B" w:rsidRDefault="00D014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2.1. Название проекта</w:t>
      </w:r>
    </w:p>
    <w:tbl>
      <w:tblPr>
        <w:tblStyle w:val="a9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45"/>
      </w:tblGrid>
      <w:tr w:rsidR="003C642B">
        <w:tc>
          <w:tcPr>
            <w:tcW w:w="9345" w:type="dxa"/>
          </w:tcPr>
          <w:p w:rsidR="003C642B" w:rsidRDefault="00D01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Цифровой след: видеофиксация</w:t>
            </w:r>
          </w:p>
        </w:tc>
      </w:tr>
    </w:tbl>
    <w:p w:rsidR="003C642B" w:rsidRDefault="003C64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3C642B" w:rsidRDefault="00D014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2.2. Цель проекта</w:t>
      </w:r>
    </w:p>
    <w:tbl>
      <w:tblPr>
        <w:tblStyle w:val="aa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45"/>
      </w:tblGrid>
      <w:tr w:rsidR="003C642B">
        <w:tc>
          <w:tcPr>
            <w:tcW w:w="9345" w:type="dxa"/>
          </w:tcPr>
          <w:p w:rsidR="003C642B" w:rsidRDefault="00D01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Создать масштабируемое и экономичное программно-аппаратное решение для автоматической видеозаписи мероприятий с последующей индексацией в “цифровом следе” выступлений студентов и сотрудников, регистрации эмоциональной оценки и других визуально-читаемых параметров мероприятий. </w:t>
            </w:r>
          </w:p>
          <w:p w:rsidR="003C642B" w:rsidRDefault="00D01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Получаемые материалы должны быть пригодны для использования в качестве видеозаписей событий для последующей публикации для студентов и в открытом доступе.</w:t>
            </w:r>
          </w:p>
        </w:tc>
      </w:tr>
    </w:tbl>
    <w:p w:rsidR="003C642B" w:rsidRDefault="003C64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3C642B" w:rsidRDefault="00D014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2.3. Краткая аннотация проекта </w:t>
      </w:r>
      <w:r>
        <w:rPr>
          <w:rFonts w:ascii="Times New Roman" w:eastAsia="Times New Roman" w:hAnsi="Times New Roman" w:cs="Times New Roman"/>
          <w:i/>
          <w:color w:val="000000"/>
        </w:rPr>
        <w:t>(общая информация о проекте)</w:t>
      </w:r>
    </w:p>
    <w:tbl>
      <w:tblPr>
        <w:tblStyle w:val="ab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45"/>
      </w:tblGrid>
      <w:tr w:rsidR="003C642B">
        <w:tc>
          <w:tcPr>
            <w:tcW w:w="9345" w:type="dxa"/>
          </w:tcPr>
          <w:p w:rsidR="003C642B" w:rsidRDefault="00D0146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Подпроект по видеооснащению помещений университета (на данном этапе) средствами видеофиксации и трансляции, а в будущих разработках -- средствами видеообщения, решает на данном этапе две основные задачи: </w:t>
            </w:r>
          </w:p>
          <w:p w:rsidR="003C642B" w:rsidRDefault="00D01463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автоматическое наполнение базы данных цифрового следа значительным количеством данных, которые невозможно получить иными способами. Индексация включает распознавание лиц и связывание профиля каждого субъекта с записью его выступлений, а также тегирование записей на основе распознанной речи. </w:t>
            </w:r>
          </w:p>
          <w:p w:rsidR="003C642B" w:rsidRDefault="00D01463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автоматизированная или полностью автоматическая генерация видеоконтента телевизионного формата (многокамерная режиссируемая видеосъёмка или трансляция с соответствующим видеооформлением)  для последующей публикации в учебных (LMS) или открытых (портал ВШЭ, youtube, соцсети) сервисах университета и аккаунтах на внешних платформах, как информационно-имиджевых (YouTube), так и образовательных (МООК-платформы). </w:t>
            </w:r>
          </w:p>
          <w:p w:rsidR="003C642B" w:rsidRDefault="003C642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3C642B" w:rsidRDefault="00D0146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Аппаратное решение основано на стационарно устанавливаемых роботизированных IP-камерах высокого разрешения, используемых в системах видеонаблюдения, и соответствующем сетевом оборудовании. Программная часть реализуется на виртуальных машинах, в том числе, запускаемых в облаке на время записи, и, при необходимости, использует API-интеграцию с внешними сервисами (в первую очередь -- распознавание). </w:t>
            </w:r>
          </w:p>
          <w:p w:rsidR="003C642B" w:rsidRDefault="00D0146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Области применения: конференции, лекции, выступления на семинарах, защиты проектов, экзамены. Итоговый продукт: проиндексированные и автоматически смонтированные видеозаписи, связанные с профилями событий и персоналий, в т.ч. автоматическая публикация прошедших занятий в LMS в соответствующем курсе. </w:t>
            </w:r>
          </w:p>
          <w:p w:rsidR="003C642B" w:rsidRDefault="00D0146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Помимо индексации контента, на выходе должен получаться смонтированный материал с динамичной многокамерной видеосъёмкой, пригодный с художественной точки зрения для просмотра и публикации. </w:t>
            </w:r>
          </w:p>
        </w:tc>
      </w:tr>
    </w:tbl>
    <w:p w:rsidR="003C642B" w:rsidRDefault="00D014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2.4. Ожидаемые результаты</w:t>
      </w:r>
    </w:p>
    <w:tbl>
      <w:tblPr>
        <w:tblStyle w:val="ac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45"/>
      </w:tblGrid>
      <w:tr w:rsidR="003C642B">
        <w:tc>
          <w:tcPr>
            <w:tcW w:w="9345" w:type="dxa"/>
          </w:tcPr>
          <w:p w:rsidR="003C642B" w:rsidRDefault="00D01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Первый этап реализован в 2017-18 уч. году: развернуты 4 пилотных зала на ФКМД и ФКН, налажена виртуальная сеть, освоено управление камерами, проведены экспериментальные работы по автотрекингу, создан сервис индексации речи в текст. Второй этап включает:</w:t>
            </w:r>
          </w:p>
          <w:p w:rsidR="003C642B" w:rsidRDefault="00D0146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Решение задачи трекинга человека в кадре для съёмки выступающего крупным планом (в 2017-18 г.г. проводились экспериментальные проекты).</w:t>
            </w:r>
          </w:p>
          <w:p w:rsidR="003C642B" w:rsidRDefault="00D0146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Выбор и интеграция внешних сервисов распознавания лиц и эмоций. Исследование возможности создания подобного сервиса внутри ВШЭ, в т.ч. с импользованием существующих разработок.</w:t>
            </w:r>
          </w:p>
          <w:p w:rsidR="003C642B" w:rsidRDefault="00D0146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Интеграция с базой “цифрового следа” проекта “Цифровой университет”.</w:t>
            </w:r>
          </w:p>
          <w:p w:rsidR="003C642B" w:rsidRDefault="00D0146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Создание сервиса автоматической записи потоков с камер.</w:t>
            </w:r>
          </w:p>
          <w:p w:rsidR="003C642B" w:rsidRDefault="00D0146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Создание сервиса ручного монтажа в реальном времени (видеомикшера).</w:t>
            </w:r>
          </w:p>
          <w:p w:rsidR="003C642B" w:rsidRDefault="00D0146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Создание сервиса нелинейного монтажа (NLE) -- есть прототип.</w:t>
            </w:r>
          </w:p>
          <w:p w:rsidR="003C642B" w:rsidRDefault="00D0146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Создание сервиса автоматической трансляции, </w:t>
            </w:r>
          </w:p>
          <w:p w:rsidR="003C642B" w:rsidRDefault="00D0146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Доработка сети доставки контента (движок создан в текущем году). </w:t>
            </w:r>
          </w:p>
          <w:p w:rsidR="003C642B" w:rsidRDefault="00D0146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Оборудование нескольких аудиторий в МИЭМ, возможно -- создание экспериментальной лаборатории. </w:t>
            </w:r>
          </w:p>
          <w:p w:rsidR="003C642B" w:rsidRDefault="00D0146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Исследование применимости визуальных инструментов дополненной реальности с использованием съёмочной инфраструктуры в учебных аудиториях и определение круга задач, решаемых этими инструментами. </w:t>
            </w:r>
          </w:p>
          <w:p w:rsidR="003C642B" w:rsidRDefault="00D01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 втором этапе возможно создание “коробочной версии” данного продукта с ограниченным функционалом. Полноценная версия при выполнении графика разработки будет возможна по истечении третьего года работ, на котором, помимо технических разработок, следует провести детальный анализ рынка и сформировать бизнес-модель проекта для вывода его в коммерческий формат. Состав аппаратной части известен к настоящему времени и может быть незначительно скорректирован при уточнении требований сервисов распознавания, программные доработки не будут влиять на состав устанавливаемой в залах аппаратуры. </w:t>
            </w:r>
          </w:p>
        </w:tc>
      </w:tr>
    </w:tbl>
    <w:p w:rsidR="003C642B" w:rsidRDefault="003C64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3C642B" w:rsidRDefault="00D014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2.5. Срок реализации проекта</w:t>
      </w:r>
      <w:r>
        <w:rPr>
          <w:rFonts w:ascii="Times New Roman" w:eastAsia="Times New Roman" w:hAnsi="Times New Roman" w:cs="Times New Roman"/>
          <w:i/>
          <w:color w:val="000000"/>
        </w:rPr>
        <w:t xml:space="preserve"> (6 месяцев, 9 месяцев, 12 месяцев)</w:t>
      </w:r>
    </w:p>
    <w:tbl>
      <w:tblPr>
        <w:tblStyle w:val="ad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45"/>
      </w:tblGrid>
      <w:tr w:rsidR="003C642B">
        <w:tc>
          <w:tcPr>
            <w:tcW w:w="9345" w:type="dxa"/>
          </w:tcPr>
          <w:p w:rsidR="003C642B" w:rsidRDefault="00D01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2-й этап проекта -- 12 месяцев.</w:t>
            </w:r>
          </w:p>
        </w:tc>
      </w:tr>
    </w:tbl>
    <w:p w:rsidR="003C642B" w:rsidRDefault="003C64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3C642B" w:rsidRDefault="00D014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2.6. Количество участников проекта </w:t>
      </w:r>
      <w:r>
        <w:rPr>
          <w:rFonts w:ascii="Times New Roman" w:eastAsia="Times New Roman" w:hAnsi="Times New Roman" w:cs="Times New Roman"/>
          <w:i/>
          <w:color w:val="000000"/>
        </w:rPr>
        <w:t>(от 2 до 10 участников)</w:t>
      </w:r>
    </w:p>
    <w:tbl>
      <w:tblPr>
        <w:tblStyle w:val="ae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45"/>
      </w:tblGrid>
      <w:tr w:rsidR="003C642B">
        <w:tc>
          <w:tcPr>
            <w:tcW w:w="9345" w:type="dxa"/>
          </w:tcPr>
          <w:p w:rsidR="003C642B" w:rsidRDefault="00D0146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7-8 студентов. </w:t>
            </w:r>
          </w:p>
          <w:p w:rsidR="003C642B" w:rsidRDefault="00D0146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Желательно привлечение в качестве консультантов и сотрудников квалифицированных кадров: программистов, инженеров-схемотехников, сетевиков, консультантов по компьютерному зрению, нейросетям. </w:t>
            </w:r>
          </w:p>
        </w:tc>
      </w:tr>
    </w:tbl>
    <w:p w:rsidR="003C642B" w:rsidRDefault="003C64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3C642B" w:rsidRDefault="00D014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2.7. Список участников проекта</w:t>
      </w:r>
    </w:p>
    <w:tbl>
      <w:tblPr>
        <w:tblStyle w:val="af"/>
        <w:tblW w:w="93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"/>
        <w:gridCol w:w="2913"/>
        <w:gridCol w:w="3634"/>
        <w:gridCol w:w="2314"/>
      </w:tblGrid>
      <w:tr w:rsidR="003C642B">
        <w:tc>
          <w:tcPr>
            <w:tcW w:w="484" w:type="dxa"/>
          </w:tcPr>
          <w:p w:rsidR="003C642B" w:rsidRDefault="00D01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№</w:t>
            </w:r>
          </w:p>
        </w:tc>
        <w:tc>
          <w:tcPr>
            <w:tcW w:w="2913" w:type="dxa"/>
          </w:tcPr>
          <w:p w:rsidR="003C642B" w:rsidRDefault="00D01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ФИО</w:t>
            </w:r>
          </w:p>
        </w:tc>
        <w:tc>
          <w:tcPr>
            <w:tcW w:w="3634" w:type="dxa"/>
          </w:tcPr>
          <w:p w:rsidR="003C642B" w:rsidRDefault="00D01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Подразделение НИУ ВШЭ</w:t>
            </w:r>
          </w:p>
        </w:tc>
        <w:tc>
          <w:tcPr>
            <w:tcW w:w="2314" w:type="dxa"/>
          </w:tcPr>
          <w:p w:rsidR="003C642B" w:rsidRDefault="00D01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Роль в проекте</w:t>
            </w:r>
          </w:p>
        </w:tc>
      </w:tr>
      <w:tr w:rsidR="003C642B">
        <w:tc>
          <w:tcPr>
            <w:tcW w:w="484" w:type="dxa"/>
          </w:tcPr>
          <w:p w:rsidR="003C642B" w:rsidRDefault="00D01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913" w:type="dxa"/>
          </w:tcPr>
          <w:p w:rsidR="003C642B" w:rsidRDefault="00D01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Королев Д. А.</w:t>
            </w:r>
          </w:p>
        </w:tc>
        <w:tc>
          <w:tcPr>
            <w:tcW w:w="3634" w:type="dxa"/>
          </w:tcPr>
          <w:p w:rsidR="003C642B" w:rsidRDefault="00D01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доцент ДКИ</w:t>
            </w:r>
          </w:p>
        </w:tc>
        <w:tc>
          <w:tcPr>
            <w:tcW w:w="2314" w:type="dxa"/>
          </w:tcPr>
          <w:p w:rsidR="003C642B" w:rsidRDefault="003C6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C642B">
        <w:tc>
          <w:tcPr>
            <w:tcW w:w="484" w:type="dxa"/>
          </w:tcPr>
          <w:p w:rsidR="003C642B" w:rsidRDefault="00D01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913" w:type="dxa"/>
          </w:tcPr>
          <w:p w:rsidR="003C642B" w:rsidRDefault="00D01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Рыбаков П. В.</w:t>
            </w:r>
          </w:p>
        </w:tc>
        <w:tc>
          <w:tcPr>
            <w:tcW w:w="3634" w:type="dxa"/>
          </w:tcPr>
          <w:p w:rsidR="003C642B" w:rsidRDefault="00D01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магистрант ДКИ</w:t>
            </w:r>
          </w:p>
        </w:tc>
        <w:tc>
          <w:tcPr>
            <w:tcW w:w="2314" w:type="dxa"/>
          </w:tcPr>
          <w:p w:rsidR="003C642B" w:rsidRDefault="00D01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Инженер-сетевик</w:t>
            </w:r>
          </w:p>
        </w:tc>
      </w:tr>
      <w:tr w:rsidR="003C642B">
        <w:tc>
          <w:tcPr>
            <w:tcW w:w="484" w:type="dxa"/>
          </w:tcPr>
          <w:p w:rsidR="003C642B" w:rsidRDefault="003C6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13" w:type="dxa"/>
          </w:tcPr>
          <w:p w:rsidR="003C642B" w:rsidRDefault="003C6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34" w:type="dxa"/>
          </w:tcPr>
          <w:p w:rsidR="003C642B" w:rsidRDefault="003C6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14" w:type="dxa"/>
          </w:tcPr>
          <w:p w:rsidR="003C642B" w:rsidRDefault="003C6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C642B">
        <w:tc>
          <w:tcPr>
            <w:tcW w:w="484" w:type="dxa"/>
          </w:tcPr>
          <w:p w:rsidR="003C642B" w:rsidRDefault="003C6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13" w:type="dxa"/>
          </w:tcPr>
          <w:p w:rsidR="003C642B" w:rsidRDefault="003C6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34" w:type="dxa"/>
          </w:tcPr>
          <w:p w:rsidR="003C642B" w:rsidRDefault="003C6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14" w:type="dxa"/>
          </w:tcPr>
          <w:p w:rsidR="003C642B" w:rsidRDefault="003C6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3C642B" w:rsidRDefault="003C64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3C642B" w:rsidRDefault="00D014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2.8. Карта компетенций </w:t>
      </w:r>
      <w:r>
        <w:rPr>
          <w:rFonts w:ascii="Times New Roman" w:eastAsia="Times New Roman" w:hAnsi="Times New Roman" w:cs="Times New Roman"/>
          <w:i/>
          <w:color w:val="000000"/>
        </w:rPr>
        <w:t>(требования к специалистам в рамках ОП)</w:t>
      </w:r>
    </w:p>
    <w:tbl>
      <w:tblPr>
        <w:tblStyle w:val="af0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45"/>
      </w:tblGrid>
      <w:tr w:rsidR="003C642B">
        <w:tc>
          <w:tcPr>
            <w:tcW w:w="9345" w:type="dxa"/>
          </w:tcPr>
          <w:p w:rsidR="003C642B" w:rsidRDefault="00D01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Безотносительно роли в проекте: </w:t>
            </w:r>
          </w:p>
          <w:p w:rsidR="003C642B" w:rsidRDefault="00D0146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Владеть Linux на достаточном уровне для развертывания своих программ, веб-сервера и другого ПО на серверах. </w:t>
            </w:r>
          </w:p>
          <w:p w:rsidR="003C642B" w:rsidRDefault="00D0146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Владеть основами программирования,</w:t>
            </w:r>
          </w:p>
          <w:p w:rsidR="003C642B" w:rsidRDefault="00D0146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Иметь представления о формировании, хранении и передаче статических изображений и видео и о способах их компрессии.</w:t>
            </w:r>
          </w:p>
          <w:p w:rsidR="003C642B" w:rsidRDefault="00D0146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Иметь представления о веб-технологиях: настроить NGINX, сделать страницу с кнопкой, запускающей скрипт на сервере и тд. Знать основные стеки технологий.</w:t>
            </w:r>
          </w:p>
          <w:p w:rsidR="003C642B" w:rsidRDefault="00D0146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Понимать в сетях на уровне представлений об основных протоколах и оборудовании (понимать, что такое TCP/UDP, что делает NAT, как просканировать сеть, что такое “пробросить порты” и т.п.)</w:t>
            </w:r>
          </w:p>
          <w:p w:rsidR="003C642B" w:rsidRDefault="003C6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:rsidR="003C642B" w:rsidRDefault="00D01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Soft skills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:rsidR="003C642B" w:rsidRDefault="00D0146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Коммуникабельность и отзывчивость</w:t>
            </w:r>
            <w:r>
              <w:rPr>
                <w:rFonts w:ascii="Times New Roman" w:eastAsia="Times New Roman" w:hAnsi="Times New Roman" w:cs="Times New Roman"/>
              </w:rPr>
              <w:t>. Непонятное -- попытаться понять, потом спросить. Из рабочего процесса не выпадать.</w:t>
            </w:r>
          </w:p>
          <w:p w:rsidR="003C642B" w:rsidRDefault="00D0146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Онлайн координация</w:t>
            </w:r>
            <w:r>
              <w:rPr>
                <w:rFonts w:ascii="Times New Roman" w:eastAsia="Times New Roman" w:hAnsi="Times New Roman" w:cs="Times New Roman"/>
              </w:rPr>
              <w:t xml:space="preserve">. Способность поддерживать присутствие в коммуникационной среде проекта: трекинг, чаты, репозитории, вики и т.д. Культура групповой работы в проектах. </w:t>
            </w:r>
          </w:p>
          <w:p w:rsidR="003C642B" w:rsidRDefault="00D0146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Обязательность и пунктуальность.</w:t>
            </w:r>
            <w:r>
              <w:rPr>
                <w:rFonts w:ascii="Times New Roman" w:eastAsia="Times New Roman" w:hAnsi="Times New Roman" w:cs="Times New Roman"/>
              </w:rPr>
              <w:t xml:space="preserve"> Отвечать за взятые обязательства, делать всё возможное, чтобы выполнить задачу или, если задача оказывается непосильной, своевременно предпринять всё возможное, чтобы не подвести коллег.</w:t>
            </w:r>
          </w:p>
          <w:p w:rsidR="003C642B" w:rsidRDefault="00D0146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Самостоятельность.</w:t>
            </w:r>
            <w:r>
              <w:rPr>
                <w:rFonts w:ascii="Times New Roman" w:eastAsia="Times New Roman" w:hAnsi="Times New Roman" w:cs="Times New Roman"/>
              </w:rPr>
              <w:t xml:space="preserve"> Умение читать логи, поиск в сети и вопросы на профильных площадках помогают решить большую часть проблем разработки. </w:t>
            </w:r>
          </w:p>
          <w:p w:rsidR="003C642B" w:rsidRDefault="003C6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:rsidR="003C642B" w:rsidRDefault="00D01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 зависимости от роли в проекте: </w:t>
            </w:r>
          </w:p>
          <w:p w:rsidR="003C642B" w:rsidRDefault="00D0146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Программист по машинному зрению:</w:t>
            </w:r>
            <w:r>
              <w:rPr>
                <w:rFonts w:ascii="Times New Roman" w:eastAsia="Times New Roman" w:hAnsi="Times New Roman" w:cs="Times New Roman"/>
              </w:rPr>
              <w:t xml:space="preserve"> опыт в распознавании лиц и контуров людей, работе с OpenCV, владение C++ или Python. Опыт применения нейросетей для задач машинного зрения приветствуется.</w:t>
            </w:r>
          </w:p>
          <w:p w:rsidR="003C642B" w:rsidRDefault="00D0146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Программист-интегратор. </w:t>
            </w:r>
            <w:r>
              <w:rPr>
                <w:rFonts w:ascii="Times New Roman" w:eastAsia="Times New Roman" w:hAnsi="Times New Roman" w:cs="Times New Roman"/>
              </w:rPr>
              <w:t>Работа с API внешних сервисов, анализ рынка, проведение экспериментальных исследований и систематизация результатов. Предобработка видео и изображений.</w:t>
            </w:r>
          </w:p>
          <w:p w:rsidR="003C642B" w:rsidRDefault="00D0146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Видео-фронтенд разработчик.</w:t>
            </w:r>
            <w:r>
              <w:rPr>
                <w:rFonts w:ascii="Times New Roman" w:eastAsia="Times New Roman" w:hAnsi="Times New Roman" w:cs="Times New Roman"/>
              </w:rPr>
              <w:t xml:space="preserve"> Интеграция WebRTC для отображения видео в реальном времени из RAW и RTSP потоков. Работа с веб-камерой и экраном пользователя. Работа с плеерами (RTMP/HLS/MPEG-DASH/WebRTC).</w:t>
            </w:r>
          </w:p>
          <w:p w:rsidR="003C642B" w:rsidRDefault="00D0146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Видео-бекенд разработчик.</w:t>
            </w:r>
            <w:r>
              <w:rPr>
                <w:rFonts w:ascii="Times New Roman" w:eastAsia="Times New Roman" w:hAnsi="Times New Roman" w:cs="Times New Roman"/>
              </w:rPr>
              <w:t xml:space="preserve"> GStreamer, SnowMix, протоколы RTSP, RTMP, RTP. Коммутация видеопотоков на сервере, компоновки и наложение видео и титров. Хромакеинг. </w:t>
            </w:r>
          </w:p>
          <w:p w:rsidR="003C642B" w:rsidRDefault="00D0146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Веб-фронтенд разработчик.</w:t>
            </w:r>
            <w:r>
              <w:rPr>
                <w:rFonts w:ascii="Times New Roman" w:eastAsia="Times New Roman" w:hAnsi="Times New Roman" w:cs="Times New Roman"/>
              </w:rPr>
              <w:t xml:space="preserve"> Responsive design, разработка веб-утилит (управление устройствами в реальном времени, менеджер файлов, веб-интерфейс микшера и тд). Стек технологий обсуждаемый. </w:t>
            </w:r>
          </w:p>
          <w:p w:rsidR="003C642B" w:rsidRDefault="00D0146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Бекенд разработчик. </w:t>
            </w:r>
            <w:r>
              <w:rPr>
                <w:rFonts w:ascii="Times New Roman" w:eastAsia="Times New Roman" w:hAnsi="Times New Roman" w:cs="Times New Roman"/>
              </w:rPr>
              <w:t xml:space="preserve">Разработка сервисов управления, стриминга, записи, коммутации (рекордер, микшер, контроллер камер, контроллер опознавания и т.д.). </w:t>
            </w:r>
          </w:p>
          <w:p w:rsidR="003C642B" w:rsidRDefault="00D0146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Специалист по базам данных. </w:t>
            </w:r>
            <w:r>
              <w:rPr>
                <w:rFonts w:ascii="Times New Roman" w:eastAsia="Times New Roman" w:hAnsi="Times New Roman" w:cs="Times New Roman"/>
              </w:rPr>
              <w:t xml:space="preserve">Проектирование БД, в т.ч. нереляционных. Разработка примерного пользовательского интерфейса. </w:t>
            </w:r>
          </w:p>
          <w:p w:rsidR="003C642B" w:rsidRDefault="00D0146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Дизайнер.</w:t>
            </w:r>
            <w:r>
              <w:rPr>
                <w:rFonts w:ascii="Times New Roman" w:eastAsia="Times New Roman" w:hAnsi="Times New Roman" w:cs="Times New Roman"/>
              </w:rPr>
              <w:t xml:space="preserve"> Разработка UI/UX веб-сервисов и веб-утилит. Общий стиль программной продукции.</w:t>
            </w:r>
          </w:p>
          <w:p w:rsidR="003C642B" w:rsidRDefault="00D0146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Технический писател</w:t>
            </w:r>
            <w:r>
              <w:rPr>
                <w:rFonts w:ascii="Times New Roman" w:eastAsia="Times New Roman" w:hAnsi="Times New Roman" w:cs="Times New Roman"/>
              </w:rPr>
              <w:t xml:space="preserve">ь. Документация, рабочий процесс ее создания. Русский и английский языки. </w:t>
            </w:r>
          </w:p>
          <w:p w:rsidR="003C642B" w:rsidRDefault="00D0146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Тестировщик</w:t>
            </w:r>
            <w:r>
              <w:rPr>
                <w:rFonts w:ascii="Times New Roman" w:eastAsia="Times New Roman" w:hAnsi="Times New Roman" w:cs="Times New Roman"/>
              </w:rPr>
              <w:t>. Опыт организации и проведения различных видов тестирования. Знание языков программирования. Знание инструментов и библиотек для автотестирования. Опыт написания автотестов. Высшее образование. Аналитические способности.</w:t>
            </w:r>
          </w:p>
          <w:p w:rsidR="003C642B" w:rsidRDefault="003C6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C642B" w:rsidRDefault="003C64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1" w:name="_dlmzb8szkldx" w:colFirst="0" w:colLast="0"/>
      <w:bookmarkEnd w:id="1"/>
    </w:p>
    <w:p w:rsidR="003C642B" w:rsidRDefault="00D014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bookmarkStart w:id="2" w:name="_gjdgxs" w:colFirst="0" w:colLast="0"/>
      <w:bookmarkEnd w:id="2"/>
      <w:r>
        <w:rPr>
          <w:rFonts w:ascii="Times New Roman" w:eastAsia="Times New Roman" w:hAnsi="Times New Roman" w:cs="Times New Roman"/>
          <w:color w:val="000000"/>
        </w:rPr>
        <w:t xml:space="preserve">2.9. Свободные вакансии в проекте </w:t>
      </w:r>
      <w:r>
        <w:rPr>
          <w:rFonts w:ascii="Times New Roman" w:eastAsia="Times New Roman" w:hAnsi="Times New Roman" w:cs="Times New Roman"/>
          <w:i/>
          <w:color w:val="000000"/>
        </w:rPr>
        <w:t>(описывается требования к участникам, которых не хватает в проектной команде)</w:t>
      </w:r>
    </w:p>
    <w:tbl>
      <w:tblPr>
        <w:tblStyle w:val="af1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45"/>
      </w:tblGrid>
      <w:tr w:rsidR="003C642B">
        <w:tc>
          <w:tcPr>
            <w:tcW w:w="9345" w:type="dxa"/>
          </w:tcPr>
          <w:p w:rsidR="003C642B" w:rsidRDefault="00D0146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Ведущий программист</w:t>
            </w:r>
            <w:r>
              <w:rPr>
                <w:rFonts w:ascii="Times New Roman" w:eastAsia="Times New Roman" w:hAnsi="Times New Roman" w:cs="Times New Roman"/>
              </w:rPr>
              <w:t xml:space="preserve">. Специалист широкого профиля с опытом работы в проектах, знанием технологий и методов разработки, способный организовать процесс распределенной работы коллектива, собрать стабильное технологическое ядро (стейджинг, репозиторий, трекинг, документооборот), организовать эффективный подход к производству (SCRUM или иной обоснованно выбранный подход), отвечающий за результаты, в т.ч. промежуточные и представляющий команду проекта. </w:t>
            </w:r>
          </w:p>
          <w:p w:rsidR="003C642B" w:rsidRDefault="00D0146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Веб-разработчики</w:t>
            </w:r>
            <w:r>
              <w:rPr>
                <w:rFonts w:ascii="Times New Roman" w:eastAsia="Times New Roman" w:hAnsi="Times New Roman" w:cs="Times New Roman"/>
              </w:rPr>
              <w:t xml:space="preserve"> (фронтенд, бекенд). Вакансий несколько, т.к. разрабатываются несколько сервисов/утилит. По умолчанию Pthon/Django, возможно Ruby on Rails. База и фроентенд -- обсуждаются для каждого сервиса. </w:t>
            </w:r>
          </w:p>
          <w:p w:rsidR="003C642B" w:rsidRDefault="00D0146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Веб-видео разработчики.</w:t>
            </w:r>
            <w:r>
              <w:rPr>
                <w:rFonts w:ascii="Times New Roman" w:eastAsia="Times New Roman" w:hAnsi="Times New Roman" w:cs="Times New Roman"/>
              </w:rPr>
              <w:t xml:space="preserve"> Плееры, WebRTC-интеграция с источниками RAW/RTSP/RTP, генерация оверлеев, доработка плееров (обратная связь и т.д.)</w:t>
            </w:r>
          </w:p>
          <w:p w:rsidR="003C642B" w:rsidRDefault="00D0146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Программист машинного зрения.</w:t>
            </w:r>
            <w:r>
              <w:rPr>
                <w:rFonts w:ascii="Times New Roman" w:eastAsia="Times New Roman" w:hAnsi="Times New Roman" w:cs="Times New Roman"/>
              </w:rPr>
              <w:t xml:space="preserve"> C++, возможно -- Python, профильные технологии и инструменты в ассортименте. Исследование и выбор сервисов и инструментов для решения поставленных задач, интеграция внешних сервисов или SDK при необходимости.</w:t>
            </w:r>
          </w:p>
          <w:p w:rsidR="003C642B" w:rsidRDefault="00D0146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Программист-видеотехнолог.</w:t>
            </w:r>
            <w:r>
              <w:rPr>
                <w:rFonts w:ascii="Times New Roman" w:eastAsia="Times New Roman" w:hAnsi="Times New Roman" w:cs="Times New Roman"/>
              </w:rPr>
              <w:t xml:space="preserve"> Работа с ONVIF- и RS-xxx устройствами (в первую очередь -- PTZ камерами и платформами) совместно с модулями машинного зрения или веб-управления. </w:t>
            </w:r>
          </w:p>
          <w:p w:rsidR="003C642B" w:rsidRDefault="00D0146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Дизайнер</w:t>
            </w:r>
            <w:r>
              <w:rPr>
                <w:rFonts w:ascii="Times New Roman" w:eastAsia="Times New Roman" w:hAnsi="Times New Roman" w:cs="Times New Roman"/>
              </w:rPr>
              <w:t xml:space="preserve">. Разработка общего вида сервисов и ПО, UI/UX разработка для всех сервисов и инструментов. Разработка видеооформления. </w:t>
            </w:r>
          </w:p>
          <w:p w:rsidR="003C642B" w:rsidRDefault="00D0146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Технический писатель</w:t>
            </w:r>
            <w:r>
              <w:rPr>
                <w:rFonts w:ascii="Times New Roman" w:eastAsia="Times New Roman" w:hAnsi="Times New Roman" w:cs="Times New Roman"/>
              </w:rPr>
              <w:t>. Разработка технической документации (руководств пользователя и администратора, правил эксплуатации, ТУ, ТЗ, технических паспортов и прочих документов) в соответствии с требованиями ГОСТ и другими стандартами. Проверка и корректировка технической документации, поддержание ее в актуальном состоянии. Подготовка графических схем по заданным параметрам. Анализ программных продуктов и их тестирование. Сбор информации у всех участников процесса: заказчиков, разработчиков, дизайнеров, тестировщиков и менеджеров. Отвечает за технологичность процесса и полноту результата документирования всех разработок.</w:t>
            </w:r>
          </w:p>
          <w:p w:rsidR="003C642B" w:rsidRDefault="00D0146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Тестировщик</w:t>
            </w:r>
            <w:r>
              <w:rPr>
                <w:rFonts w:ascii="Times New Roman" w:eastAsia="Times New Roman" w:hAnsi="Times New Roman" w:cs="Times New Roman"/>
              </w:rPr>
              <w:t>. Контроль качества разрабатываемых продуктов. Выявление и анализ ошибок и проблем, возникающих у пользователей при работе с программными продуктами. Разработка автотестов и их регулярный прогон. Разработка сценариев тестирования. Документирование найденных дефектов.</w:t>
            </w:r>
          </w:p>
          <w:p w:rsidR="003C642B" w:rsidRDefault="003C6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3C642B" w:rsidRDefault="003C64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3C642B" w:rsidRDefault="00D014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3. Ресурсное обеспечение</w:t>
      </w:r>
    </w:p>
    <w:p w:rsidR="003C642B" w:rsidRDefault="00D014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3.1. Необходимые ресурсы для реализации проекта </w:t>
      </w:r>
      <w:r>
        <w:rPr>
          <w:rFonts w:ascii="Times New Roman" w:eastAsia="Times New Roman" w:hAnsi="Times New Roman" w:cs="Times New Roman"/>
          <w:i/>
          <w:color w:val="000000"/>
        </w:rPr>
        <w:t>(материалы, доступ к лабораториям, оборудование, внешние консультации и т.д.)</w:t>
      </w:r>
    </w:p>
    <w:tbl>
      <w:tblPr>
        <w:tblStyle w:val="af2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45"/>
      </w:tblGrid>
      <w:tr w:rsidR="003C642B">
        <w:tc>
          <w:tcPr>
            <w:tcW w:w="9345" w:type="dxa"/>
          </w:tcPr>
          <w:p w:rsidR="003C642B" w:rsidRDefault="00D0146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Виртуальные серверы для исследований, разработки и внедрения. </w:t>
            </w:r>
          </w:p>
          <w:p w:rsidR="003C642B" w:rsidRDefault="00D0146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Оборудованные помещения (в настоящее время могут использоваться 4 оборудованные аудитории на ФКМД и ФКН)</w:t>
            </w:r>
          </w:p>
          <w:p w:rsidR="003C642B" w:rsidRDefault="00D0146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Лабораторное помещение с видеооборудованием для экспериментальных и отладочных целей (необходимое видеооборудование есть).</w:t>
            </w:r>
          </w:p>
          <w:p w:rsidR="003C642B" w:rsidRDefault="00D0146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Остро не хватает квалифицированных специалистов-консультантов в области веб-разработки, машинного зрения, машинного обучения, возможно -- по программированию C++/Python. </w:t>
            </w:r>
          </w:p>
          <w:p w:rsidR="003C642B" w:rsidRDefault="00D0146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Для ряда задач потребуется использование внешних сервисов на платной основе (API машинного зрения).</w:t>
            </w:r>
          </w:p>
          <w:p w:rsidR="003C642B" w:rsidRDefault="00D0146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Высока вероятность необходимости использования GPU/TPU для машинного зрения, что потребует установки соответствующих серверов в сети университета. Для исследовательских целей могут использоваться арендованные коммерческие мощности.</w:t>
            </w:r>
          </w:p>
          <w:p w:rsidR="003C642B" w:rsidRDefault="003C6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3C642B" w:rsidRDefault="003C642B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3C642B">
      <w:footerReference w:type="default" r:id="rId7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463" w:rsidRDefault="00D01463">
      <w:pPr>
        <w:spacing w:after="0" w:line="240" w:lineRule="auto"/>
      </w:pPr>
      <w:r>
        <w:separator/>
      </w:r>
    </w:p>
  </w:endnote>
  <w:endnote w:type="continuationSeparator" w:id="0">
    <w:p w:rsidR="00D01463" w:rsidRDefault="00D01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42B" w:rsidRDefault="00D01463">
    <w:pPr>
      <w:jc w:val="right"/>
    </w:pPr>
    <w:r>
      <w:fldChar w:fldCharType="begin"/>
    </w:r>
    <w:r>
      <w:instrText>PAGE</w:instrText>
    </w:r>
    <w:r>
      <w:fldChar w:fldCharType="separate"/>
    </w:r>
    <w:r w:rsidR="00E76A9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463" w:rsidRDefault="00D01463">
      <w:pPr>
        <w:spacing w:after="0" w:line="240" w:lineRule="auto"/>
      </w:pPr>
      <w:r>
        <w:separator/>
      </w:r>
    </w:p>
  </w:footnote>
  <w:footnote w:type="continuationSeparator" w:id="0">
    <w:p w:rsidR="00D01463" w:rsidRDefault="00D01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47255C"/>
    <w:multiLevelType w:val="multilevel"/>
    <w:tmpl w:val="E05232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5F836319"/>
    <w:multiLevelType w:val="multilevel"/>
    <w:tmpl w:val="128846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65B93CAB"/>
    <w:multiLevelType w:val="multilevel"/>
    <w:tmpl w:val="789420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676E356B"/>
    <w:multiLevelType w:val="multilevel"/>
    <w:tmpl w:val="F3E650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69D00C79"/>
    <w:multiLevelType w:val="multilevel"/>
    <w:tmpl w:val="75CC83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723247B8"/>
    <w:multiLevelType w:val="multilevel"/>
    <w:tmpl w:val="26DC23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75DA0561"/>
    <w:multiLevelType w:val="multilevel"/>
    <w:tmpl w:val="EF1EE4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7AE32930"/>
    <w:multiLevelType w:val="multilevel"/>
    <w:tmpl w:val="845AF1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42B"/>
    <w:rsid w:val="003C642B"/>
    <w:rsid w:val="0041146A"/>
    <w:rsid w:val="009C203A"/>
    <w:rsid w:val="00D01463"/>
    <w:rsid w:val="00E76A9E"/>
    <w:rsid w:val="00FB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501760-0394-44C1-B56C-AB4DF034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1711</Words>
  <Characters>9758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11447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2018-08-27T18:42:00Z</dcterms:created>
  <dcterms:modified xsi:type="dcterms:W3CDTF">2018-08-27T18:42:00Z</dcterms:modified>
</cp:coreProperties>
</file>