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6" w:type="dxa"/>
        <w:tblLayout w:type="fixed"/>
        <w:tblLook w:val="0000" w:firstRow="0" w:lastRow="0" w:firstColumn="0" w:lastColumn="0" w:noHBand="0" w:noVBand="0"/>
      </w:tblPr>
      <w:tblGrid>
        <w:gridCol w:w="5245"/>
        <w:gridCol w:w="4081"/>
      </w:tblGrid>
      <w:tr w:rsidR="00CC71EE" w:rsidRPr="00B14236" w:rsidTr="0036670A">
        <w:trPr>
          <w:trHeight w:val="1397"/>
        </w:trPr>
        <w:tc>
          <w:tcPr>
            <w:tcW w:w="5245" w:type="dxa"/>
          </w:tcPr>
          <w:p w:rsidR="00CC71EE" w:rsidRPr="00B14236" w:rsidRDefault="00CC71EE" w:rsidP="00B14236">
            <w:pPr>
              <w:pStyle w:val="a4"/>
              <w:spacing w:before="0" w:beforeAutospacing="0" w:after="0" w:afterAutospacing="0"/>
              <w:contextualSpacing/>
              <w:jc w:val="center"/>
              <w:outlineLvl w:val="0"/>
              <w:rPr>
                <w:color w:val="auto"/>
                <w:sz w:val="26"/>
                <w:szCs w:val="26"/>
              </w:rPr>
            </w:pPr>
            <w:bookmarkStart w:id="0" w:name="_GoBack"/>
            <w:bookmarkEnd w:id="0"/>
          </w:p>
        </w:tc>
        <w:tc>
          <w:tcPr>
            <w:tcW w:w="4081" w:type="dxa"/>
          </w:tcPr>
          <w:p w:rsidR="00CC71EE" w:rsidRPr="00EA0C0F" w:rsidRDefault="00CC71EE" w:rsidP="00B14236">
            <w:pPr>
              <w:pStyle w:val="af2"/>
              <w:tabs>
                <w:tab w:val="left" w:pos="709"/>
              </w:tabs>
              <w:spacing w:line="240" w:lineRule="auto"/>
              <w:contextualSpacing/>
              <w:jc w:val="both"/>
              <w:rPr>
                <w:b w:val="0"/>
                <w:sz w:val="26"/>
                <w:szCs w:val="26"/>
              </w:rPr>
            </w:pPr>
            <w:r w:rsidRPr="00EA0C0F">
              <w:rPr>
                <w:b w:val="0"/>
                <w:sz w:val="26"/>
                <w:szCs w:val="26"/>
              </w:rPr>
              <w:t>Приложение</w:t>
            </w:r>
          </w:p>
          <w:p w:rsidR="00CC71EE" w:rsidRPr="00EA0C0F" w:rsidRDefault="00CC71EE" w:rsidP="00B14236">
            <w:pPr>
              <w:pStyle w:val="af2"/>
              <w:tabs>
                <w:tab w:val="left" w:pos="709"/>
              </w:tabs>
              <w:spacing w:line="240" w:lineRule="auto"/>
              <w:contextualSpacing/>
              <w:jc w:val="both"/>
              <w:rPr>
                <w:b w:val="0"/>
                <w:sz w:val="26"/>
                <w:szCs w:val="26"/>
              </w:rPr>
            </w:pPr>
            <w:r w:rsidRPr="00EA0C0F">
              <w:rPr>
                <w:b w:val="0"/>
                <w:sz w:val="26"/>
                <w:szCs w:val="26"/>
              </w:rPr>
              <w:t>к приказу НИУ ВШЭ</w:t>
            </w:r>
          </w:p>
          <w:p w:rsidR="00CC71EE" w:rsidRPr="00EA0C0F" w:rsidRDefault="00CC71EE" w:rsidP="00B14236">
            <w:pPr>
              <w:pStyle w:val="af2"/>
              <w:tabs>
                <w:tab w:val="left" w:pos="709"/>
              </w:tabs>
              <w:spacing w:line="240" w:lineRule="auto"/>
              <w:contextualSpacing/>
              <w:jc w:val="both"/>
              <w:rPr>
                <w:b w:val="0"/>
                <w:sz w:val="26"/>
                <w:szCs w:val="26"/>
              </w:rPr>
            </w:pPr>
            <w:r w:rsidRPr="00EA0C0F">
              <w:rPr>
                <w:b w:val="0"/>
                <w:sz w:val="26"/>
                <w:szCs w:val="26"/>
              </w:rPr>
              <w:t xml:space="preserve">от 17.06.2021 </w:t>
            </w:r>
          </w:p>
          <w:p w:rsidR="00CC71EE" w:rsidRPr="00EA0C0F" w:rsidRDefault="00CC71EE" w:rsidP="00B14236">
            <w:pPr>
              <w:pStyle w:val="af2"/>
              <w:tabs>
                <w:tab w:val="left" w:pos="709"/>
              </w:tabs>
              <w:spacing w:line="240" w:lineRule="auto"/>
              <w:contextualSpacing/>
              <w:jc w:val="both"/>
              <w:rPr>
                <w:b w:val="0"/>
                <w:sz w:val="26"/>
                <w:szCs w:val="26"/>
              </w:rPr>
            </w:pPr>
            <w:r w:rsidRPr="00EA0C0F">
              <w:rPr>
                <w:b w:val="0"/>
                <w:sz w:val="26"/>
                <w:szCs w:val="26"/>
              </w:rPr>
              <w:t>№ 6.18.1-01/170621-11</w:t>
            </w:r>
          </w:p>
          <w:p w:rsidR="00CC71EE" w:rsidRPr="00EA0C0F" w:rsidRDefault="00CC71EE" w:rsidP="00B14236">
            <w:pPr>
              <w:pStyle w:val="af2"/>
              <w:tabs>
                <w:tab w:val="left" w:pos="709"/>
              </w:tabs>
              <w:spacing w:line="240" w:lineRule="auto"/>
              <w:contextualSpacing/>
              <w:jc w:val="left"/>
              <w:rPr>
                <w:b w:val="0"/>
                <w:sz w:val="26"/>
                <w:szCs w:val="26"/>
              </w:rPr>
            </w:pPr>
          </w:p>
          <w:p w:rsidR="00CC71EE" w:rsidRPr="00EA0C0F" w:rsidRDefault="00CC71EE" w:rsidP="00B14236">
            <w:pPr>
              <w:pStyle w:val="af2"/>
              <w:tabs>
                <w:tab w:val="left" w:pos="709"/>
              </w:tabs>
              <w:spacing w:line="240" w:lineRule="auto"/>
              <w:contextualSpacing/>
              <w:jc w:val="left"/>
              <w:rPr>
                <w:b w:val="0"/>
                <w:sz w:val="26"/>
                <w:szCs w:val="26"/>
              </w:rPr>
            </w:pPr>
            <w:r w:rsidRPr="00EA0C0F">
              <w:rPr>
                <w:b w:val="0"/>
                <w:sz w:val="26"/>
                <w:szCs w:val="26"/>
              </w:rPr>
              <w:t>УТВЕРЖДЕНО</w:t>
            </w:r>
          </w:p>
          <w:p w:rsidR="00CC71EE" w:rsidRPr="00EA0C0F" w:rsidRDefault="00CC71EE" w:rsidP="00B14236">
            <w:pPr>
              <w:pStyle w:val="af2"/>
              <w:tabs>
                <w:tab w:val="left" w:pos="709"/>
              </w:tabs>
              <w:spacing w:line="240" w:lineRule="auto"/>
              <w:contextualSpacing/>
              <w:jc w:val="left"/>
              <w:rPr>
                <w:b w:val="0"/>
                <w:sz w:val="26"/>
                <w:szCs w:val="26"/>
              </w:rPr>
            </w:pPr>
            <w:r w:rsidRPr="00EA0C0F">
              <w:rPr>
                <w:b w:val="0"/>
                <w:sz w:val="26"/>
                <w:szCs w:val="26"/>
              </w:rPr>
              <w:t>ученым советом НИУ ВШЭ</w:t>
            </w:r>
          </w:p>
          <w:p w:rsidR="00CC71EE" w:rsidRPr="00EA0C0F" w:rsidRDefault="00CC71EE" w:rsidP="00B14236">
            <w:pPr>
              <w:pStyle w:val="af2"/>
              <w:tabs>
                <w:tab w:val="left" w:pos="709"/>
              </w:tabs>
              <w:spacing w:line="240" w:lineRule="auto"/>
              <w:contextualSpacing/>
              <w:jc w:val="left"/>
              <w:rPr>
                <w:b w:val="0"/>
                <w:sz w:val="26"/>
                <w:szCs w:val="26"/>
              </w:rPr>
            </w:pPr>
            <w:r w:rsidRPr="00EA0C0F">
              <w:rPr>
                <w:b w:val="0"/>
                <w:sz w:val="26"/>
                <w:szCs w:val="26"/>
              </w:rPr>
              <w:t xml:space="preserve">(протокол от 28.05.2021 № 5) </w:t>
            </w:r>
          </w:p>
          <w:p w:rsidR="00CC71EE" w:rsidRPr="00EA0C0F" w:rsidRDefault="00CC71EE" w:rsidP="00B14236">
            <w:pPr>
              <w:pStyle w:val="af2"/>
              <w:tabs>
                <w:tab w:val="left" w:pos="709"/>
              </w:tabs>
              <w:spacing w:line="240" w:lineRule="auto"/>
              <w:contextualSpacing/>
              <w:jc w:val="left"/>
              <w:rPr>
                <w:b w:val="0"/>
                <w:sz w:val="26"/>
                <w:szCs w:val="26"/>
              </w:rPr>
            </w:pPr>
          </w:p>
          <w:p w:rsidR="00CC71EE" w:rsidRPr="00EA0C0F" w:rsidRDefault="00CC71EE" w:rsidP="00B14236">
            <w:pPr>
              <w:pStyle w:val="af2"/>
              <w:tabs>
                <w:tab w:val="left" w:pos="709"/>
              </w:tabs>
              <w:spacing w:line="240" w:lineRule="auto"/>
              <w:contextualSpacing/>
              <w:jc w:val="left"/>
              <w:rPr>
                <w:b w:val="0"/>
                <w:sz w:val="26"/>
                <w:szCs w:val="26"/>
              </w:rPr>
            </w:pPr>
            <w:r w:rsidRPr="00EA0C0F">
              <w:rPr>
                <w:b w:val="0"/>
                <w:sz w:val="26"/>
                <w:szCs w:val="26"/>
              </w:rPr>
              <w:t xml:space="preserve">С изменениями, утвержденными ученым советом НИУ ВШЭ 26.10.2022, протокол № 10 и внесенными приказом от 18.11.2022 № 6.18.1-01/181122-2             </w:t>
            </w:r>
          </w:p>
          <w:p w:rsidR="00CC71EE" w:rsidRPr="00EA0C0F" w:rsidRDefault="00CC71EE">
            <w:pPr>
              <w:pStyle w:val="af2"/>
              <w:tabs>
                <w:tab w:val="left" w:pos="709"/>
              </w:tabs>
              <w:spacing w:line="240" w:lineRule="auto"/>
              <w:contextualSpacing/>
              <w:jc w:val="left"/>
              <w:rPr>
                <w:sz w:val="26"/>
                <w:szCs w:val="26"/>
              </w:rPr>
            </w:pPr>
          </w:p>
          <w:p w:rsidR="00CC71EE" w:rsidRPr="00EA0C0F" w:rsidRDefault="00CC71EE">
            <w:pPr>
              <w:pStyle w:val="af2"/>
              <w:tabs>
                <w:tab w:val="left" w:pos="709"/>
              </w:tabs>
              <w:spacing w:line="240" w:lineRule="auto"/>
              <w:contextualSpacing/>
              <w:jc w:val="left"/>
              <w:rPr>
                <w:sz w:val="26"/>
                <w:szCs w:val="26"/>
              </w:rPr>
            </w:pPr>
          </w:p>
          <w:p w:rsidR="00CC71EE" w:rsidRPr="00B14236" w:rsidRDefault="00CC71EE">
            <w:pPr>
              <w:contextualSpacing/>
              <w:jc w:val="both"/>
              <w:rPr>
                <w:sz w:val="26"/>
                <w:szCs w:val="26"/>
              </w:rPr>
            </w:pPr>
          </w:p>
        </w:tc>
      </w:tr>
    </w:tbl>
    <w:p w:rsidR="00CC71EE" w:rsidRPr="00B14236" w:rsidRDefault="00CC71EE">
      <w:pPr>
        <w:pStyle w:val="a4"/>
        <w:spacing w:before="0" w:beforeAutospacing="0" w:after="0" w:afterAutospacing="0"/>
        <w:contextualSpacing/>
        <w:jc w:val="center"/>
        <w:outlineLvl w:val="0"/>
        <w:rPr>
          <w:b/>
          <w:color w:val="auto"/>
          <w:sz w:val="26"/>
          <w:szCs w:val="26"/>
        </w:rPr>
      </w:pPr>
      <w:r w:rsidRPr="00B14236">
        <w:rPr>
          <w:b/>
          <w:color w:val="auto"/>
          <w:sz w:val="26"/>
          <w:szCs w:val="26"/>
        </w:rPr>
        <w:t>ПОЛОЖЕНИЕ</w:t>
      </w:r>
    </w:p>
    <w:p w:rsidR="00CC71EE" w:rsidRPr="00B14236" w:rsidRDefault="00CC71EE">
      <w:pPr>
        <w:pStyle w:val="a4"/>
        <w:spacing w:before="0" w:beforeAutospacing="0" w:after="0" w:afterAutospacing="0"/>
        <w:contextualSpacing/>
        <w:jc w:val="center"/>
        <w:outlineLvl w:val="0"/>
        <w:rPr>
          <w:b/>
          <w:color w:val="auto"/>
          <w:sz w:val="26"/>
          <w:szCs w:val="26"/>
        </w:rPr>
      </w:pPr>
      <w:r w:rsidRPr="00B14236">
        <w:rPr>
          <w:b/>
          <w:color w:val="auto"/>
          <w:sz w:val="26"/>
          <w:szCs w:val="26"/>
        </w:rPr>
        <w:t>об ученом совете и иных коллегиальных органах факультета</w:t>
      </w:r>
    </w:p>
    <w:p w:rsidR="00CC71EE" w:rsidRPr="00B14236" w:rsidRDefault="00CC71EE">
      <w:pPr>
        <w:pStyle w:val="a4"/>
        <w:spacing w:before="0" w:beforeAutospacing="0" w:after="0" w:afterAutospacing="0"/>
        <w:contextualSpacing/>
        <w:jc w:val="center"/>
        <w:outlineLvl w:val="0"/>
        <w:rPr>
          <w:b/>
          <w:color w:val="auto"/>
          <w:sz w:val="26"/>
          <w:szCs w:val="26"/>
        </w:rPr>
      </w:pPr>
      <w:r w:rsidRPr="00B14236">
        <w:rPr>
          <w:b/>
          <w:color w:val="auto"/>
          <w:sz w:val="26"/>
          <w:szCs w:val="26"/>
        </w:rPr>
        <w:t>Национального исследовательского университета «Высшая школа экономики»</w:t>
      </w:r>
    </w:p>
    <w:p w:rsidR="00CC71EE" w:rsidRPr="00B14236" w:rsidRDefault="00CC71EE">
      <w:pPr>
        <w:shd w:val="clear" w:color="auto" w:fill="FFFFFF"/>
        <w:tabs>
          <w:tab w:val="left" w:pos="1498"/>
        </w:tabs>
        <w:contextualSpacing/>
        <w:jc w:val="both"/>
        <w:rPr>
          <w:b/>
          <w:sz w:val="26"/>
          <w:szCs w:val="26"/>
        </w:rPr>
      </w:pPr>
    </w:p>
    <w:p w:rsidR="00CC71EE" w:rsidRPr="00B14236" w:rsidRDefault="00CC71EE">
      <w:pPr>
        <w:pStyle w:val="1"/>
        <w:contextualSpacing/>
        <w:jc w:val="center"/>
        <w:rPr>
          <w:rFonts w:ascii="Times New Roman" w:hAnsi="Times New Roman"/>
          <w:sz w:val="26"/>
          <w:szCs w:val="26"/>
        </w:rPr>
      </w:pPr>
    </w:p>
    <w:p w:rsidR="00CC71EE" w:rsidRPr="00B14236" w:rsidRDefault="00CC71EE">
      <w:pPr>
        <w:pStyle w:val="1"/>
        <w:numPr>
          <w:ilvl w:val="0"/>
          <w:numId w:val="16"/>
        </w:numPr>
        <w:contextualSpacing/>
        <w:jc w:val="center"/>
        <w:rPr>
          <w:rFonts w:ascii="Times New Roman" w:hAnsi="Times New Roman"/>
          <w:sz w:val="26"/>
          <w:szCs w:val="26"/>
        </w:rPr>
      </w:pPr>
      <w:r w:rsidRPr="00B14236">
        <w:rPr>
          <w:rFonts w:ascii="Times New Roman" w:hAnsi="Times New Roman"/>
          <w:sz w:val="26"/>
          <w:szCs w:val="26"/>
        </w:rPr>
        <w:t>Общие положения</w:t>
      </w:r>
    </w:p>
    <w:p w:rsidR="00CC71EE" w:rsidRPr="00B14236" w:rsidRDefault="00CC71EE">
      <w:pPr>
        <w:ind w:firstLine="709"/>
        <w:contextualSpacing/>
        <w:rPr>
          <w:sz w:val="26"/>
          <w:szCs w:val="26"/>
        </w:rPr>
      </w:pPr>
    </w:p>
    <w:p w:rsidR="00CC71EE" w:rsidRPr="00B14236" w:rsidRDefault="00CC71EE">
      <w:pPr>
        <w:ind w:firstLine="709"/>
        <w:contextualSpacing/>
        <w:jc w:val="both"/>
        <w:rPr>
          <w:sz w:val="26"/>
          <w:szCs w:val="26"/>
        </w:rPr>
      </w:pPr>
      <w:r w:rsidRPr="00B14236">
        <w:rPr>
          <w:sz w:val="26"/>
          <w:szCs w:val="26"/>
        </w:rPr>
        <w:t>1.1.</w:t>
      </w:r>
      <w:r w:rsidRPr="00B14236">
        <w:rPr>
          <w:sz w:val="26"/>
          <w:szCs w:val="26"/>
        </w:rPr>
        <w:tab/>
        <w:t>Положение об ученом совете и иных коллегиальных органах факультета Национального исследовательского университета «Высшая школа экономики» (далее соответственно – Положение, НИУ ВШЭ) разработано в соответствии с законодательством Российской Федерации об образовании, уставом НИУ ВШЭ, Положением о факультете НИУ ВШЭ и определяет порядок формирования, сроки и полномочия, порядок работы ученого совета и иных коллегиальных органов факультета</w:t>
      </w:r>
      <w:r w:rsidRPr="00B14236">
        <w:rPr>
          <w:rStyle w:val="af1"/>
          <w:sz w:val="26"/>
          <w:szCs w:val="26"/>
        </w:rPr>
        <w:footnoteReference w:id="2"/>
      </w:r>
      <w:r w:rsidRPr="00B14236">
        <w:rPr>
          <w:sz w:val="26"/>
          <w:szCs w:val="26"/>
        </w:rPr>
        <w:t>, ученого совета и иных коллегиальных органов Московского института электроники и математики имени А.Н. Тихонова НИУ ВШЭ (далее – МИЭМ НИУ ВШЭ), Высшей школы бизнеса НИУ ВШЭ (далее – ВШБ НИУ ВШЭ), а также полномочия и функции ученого секретаря факультета, МИЭМ НИУ ВШЭ и ВШБ НИУ ВШЭ.</w:t>
      </w:r>
    </w:p>
    <w:p w:rsidR="00CC71EE" w:rsidRPr="00B14236" w:rsidRDefault="00CC71EE">
      <w:pPr>
        <w:ind w:firstLine="709"/>
        <w:contextualSpacing/>
        <w:jc w:val="both"/>
        <w:rPr>
          <w:color w:val="0070C0"/>
          <w:sz w:val="26"/>
          <w:szCs w:val="26"/>
        </w:rPr>
      </w:pPr>
      <w:r w:rsidRPr="00B14236">
        <w:rPr>
          <w:sz w:val="26"/>
          <w:szCs w:val="26"/>
        </w:rPr>
        <w:t>Далее по тексту Положения, если не указано иное, под термином «факультет» понимается также МИЭМ НИУ ВШЭ и ВШБ НИУ</w:t>
      </w:r>
      <w:r w:rsidRPr="00B14236">
        <w:rPr>
          <w:sz w:val="26"/>
          <w:szCs w:val="26"/>
          <w:lang w:val="en-US"/>
        </w:rPr>
        <w:t> </w:t>
      </w:r>
      <w:r w:rsidRPr="00B14236">
        <w:rPr>
          <w:sz w:val="26"/>
          <w:szCs w:val="26"/>
        </w:rPr>
        <w:t>ВШЭ, под термином «декан» понимается также директор МИЭМ НИУ ВШЭ,</w:t>
      </w:r>
      <w:r w:rsidRPr="00B14236">
        <w:rPr>
          <w:sz w:val="26"/>
          <w:szCs w:val="26"/>
          <w:lang w:val="en-US"/>
        </w:rPr>
        <w:t> </w:t>
      </w:r>
      <w:r>
        <w:rPr>
          <w:sz w:val="26"/>
          <w:szCs w:val="26"/>
        </w:rPr>
        <w:t>директор</w:t>
      </w:r>
      <w:r w:rsidRPr="00B14236">
        <w:rPr>
          <w:sz w:val="26"/>
          <w:szCs w:val="26"/>
        </w:rPr>
        <w:t xml:space="preserve"> ВШБ НИУ ВШЭ. </w:t>
      </w:r>
    </w:p>
    <w:p w:rsidR="00CC71EE" w:rsidRPr="00B14236" w:rsidRDefault="00CC71EE">
      <w:pPr>
        <w:ind w:firstLine="709"/>
        <w:contextualSpacing/>
        <w:jc w:val="both"/>
        <w:rPr>
          <w:sz w:val="26"/>
          <w:szCs w:val="26"/>
        </w:rPr>
      </w:pPr>
      <w:r w:rsidRPr="00B14236">
        <w:rPr>
          <w:sz w:val="26"/>
          <w:szCs w:val="26"/>
        </w:rPr>
        <w:t>1.2.</w:t>
      </w:r>
      <w:r w:rsidRPr="00B14236">
        <w:rPr>
          <w:sz w:val="26"/>
          <w:szCs w:val="26"/>
        </w:rPr>
        <w:tab/>
        <w:t>Ученый совет факультета является выборным представительным органом, осуществляющим общее руководство факультетом.</w:t>
      </w:r>
    </w:p>
    <w:p w:rsidR="00CC71EE" w:rsidRPr="00B14236" w:rsidRDefault="00CC71EE">
      <w:pPr>
        <w:ind w:firstLine="709"/>
        <w:contextualSpacing/>
        <w:jc w:val="both"/>
        <w:rPr>
          <w:b/>
          <w:sz w:val="26"/>
          <w:szCs w:val="26"/>
        </w:rPr>
      </w:pPr>
      <w:r w:rsidRPr="00B14236">
        <w:rPr>
          <w:sz w:val="26"/>
          <w:szCs w:val="26"/>
        </w:rPr>
        <w:t xml:space="preserve">Ученые советы факультетов избираются на факультетах, в состав которых входит 20 и более научно-педагогических работников (далее – НПР), за исключением работающих в НИУ ВШЭ на условиях совместительства и неполного рабочего времени. </w:t>
      </w:r>
    </w:p>
    <w:p w:rsidR="00CC71EE" w:rsidRPr="00B14236" w:rsidRDefault="00CC71EE">
      <w:pPr>
        <w:ind w:firstLine="709"/>
        <w:contextualSpacing/>
        <w:jc w:val="both"/>
        <w:rPr>
          <w:sz w:val="26"/>
          <w:szCs w:val="26"/>
        </w:rPr>
      </w:pPr>
      <w:r w:rsidRPr="00B14236">
        <w:rPr>
          <w:sz w:val="26"/>
          <w:szCs w:val="26"/>
        </w:rPr>
        <w:lastRenderedPageBreak/>
        <w:t>1.3.</w:t>
      </w:r>
      <w:r w:rsidRPr="00B14236">
        <w:rPr>
          <w:sz w:val="26"/>
          <w:szCs w:val="26"/>
        </w:rPr>
        <w:tab/>
        <w:t>Ученый совет факультета осуществляет свою деятельность, руководствуясь уставом НИУ ВШЭ, решениями органов управления НИУ ВШЭ, локальными нормативными актами НИУ ВШЭ и Положением.</w:t>
      </w:r>
    </w:p>
    <w:p w:rsidR="00CC71EE" w:rsidRPr="00B14236" w:rsidRDefault="00CC71EE">
      <w:pPr>
        <w:ind w:firstLine="709"/>
        <w:contextualSpacing/>
        <w:jc w:val="both"/>
        <w:rPr>
          <w:sz w:val="26"/>
          <w:szCs w:val="26"/>
        </w:rPr>
      </w:pPr>
      <w:r w:rsidRPr="00B14236">
        <w:rPr>
          <w:sz w:val="26"/>
          <w:szCs w:val="26"/>
        </w:rPr>
        <w:t>1.4.</w:t>
      </w:r>
      <w:r w:rsidRPr="00B14236">
        <w:rPr>
          <w:sz w:val="26"/>
          <w:szCs w:val="26"/>
        </w:rPr>
        <w:tab/>
        <w:t xml:space="preserve">Решения ученого совета факультета являются обязательными для работников факультета и обучающихся на факультете. </w:t>
      </w:r>
    </w:p>
    <w:p w:rsidR="00CC71EE" w:rsidRDefault="00CC71EE" w:rsidP="00E55BB5">
      <w:pPr>
        <w:ind w:firstLine="709"/>
        <w:contextualSpacing/>
        <w:jc w:val="both"/>
        <w:rPr>
          <w:sz w:val="26"/>
          <w:szCs w:val="26"/>
        </w:rPr>
      </w:pPr>
      <w:r w:rsidRPr="00B14236">
        <w:rPr>
          <w:sz w:val="26"/>
          <w:szCs w:val="26"/>
        </w:rPr>
        <w:t>1.5.</w:t>
      </w:r>
      <w:r w:rsidRPr="00B14236">
        <w:rPr>
          <w:sz w:val="26"/>
          <w:szCs w:val="26"/>
        </w:rPr>
        <w:tab/>
        <w:t>Решения ученого совета факультета могут быть отменены решением ученого совета НИУ ВШЭ.</w:t>
      </w:r>
    </w:p>
    <w:p w:rsidR="00CC71EE" w:rsidRDefault="00CC71EE" w:rsidP="00E55BB5">
      <w:pPr>
        <w:ind w:firstLine="709"/>
        <w:contextualSpacing/>
        <w:jc w:val="both"/>
        <w:rPr>
          <w:sz w:val="26"/>
          <w:szCs w:val="26"/>
        </w:rPr>
      </w:pPr>
    </w:p>
    <w:p w:rsidR="00CC71EE" w:rsidRPr="00E55BB5" w:rsidRDefault="00CC71EE" w:rsidP="00E55BB5">
      <w:pPr>
        <w:ind w:firstLine="709"/>
        <w:contextualSpacing/>
        <w:jc w:val="both"/>
        <w:rPr>
          <w:b/>
          <w:bCs/>
          <w:sz w:val="26"/>
          <w:szCs w:val="26"/>
        </w:rPr>
      </w:pPr>
      <w:r w:rsidRPr="00E55BB5">
        <w:rPr>
          <w:b/>
          <w:sz w:val="26"/>
          <w:szCs w:val="26"/>
        </w:rPr>
        <w:t>2</w:t>
      </w:r>
      <w:r w:rsidRPr="00E55BB5">
        <w:rPr>
          <w:b/>
          <w:bCs/>
          <w:sz w:val="26"/>
          <w:szCs w:val="26"/>
        </w:rPr>
        <w:t>.</w:t>
      </w:r>
      <w:r w:rsidRPr="00E55BB5">
        <w:rPr>
          <w:b/>
          <w:bCs/>
          <w:sz w:val="26"/>
          <w:szCs w:val="26"/>
        </w:rPr>
        <w:tab/>
        <w:t>Состав ученого совета факультета и порядок его формирования</w:t>
      </w:r>
    </w:p>
    <w:p w:rsidR="00CC71EE" w:rsidRPr="00B14236" w:rsidRDefault="00CC71EE">
      <w:pPr>
        <w:ind w:firstLine="709"/>
        <w:contextualSpacing/>
        <w:jc w:val="center"/>
        <w:outlineLvl w:val="0"/>
        <w:rPr>
          <w:sz w:val="26"/>
          <w:szCs w:val="26"/>
        </w:rPr>
      </w:pPr>
    </w:p>
    <w:p w:rsidR="00CC71EE" w:rsidRPr="00B14236" w:rsidRDefault="00CC71EE">
      <w:pPr>
        <w:tabs>
          <w:tab w:val="left" w:pos="1418"/>
        </w:tabs>
        <w:ind w:firstLine="709"/>
        <w:contextualSpacing/>
        <w:jc w:val="both"/>
        <w:rPr>
          <w:sz w:val="26"/>
          <w:szCs w:val="26"/>
        </w:rPr>
      </w:pPr>
      <w:r w:rsidRPr="00B14236">
        <w:rPr>
          <w:sz w:val="26"/>
          <w:szCs w:val="26"/>
          <w:lang w:eastAsia="en-US"/>
        </w:rPr>
        <w:t>2.1.</w:t>
      </w:r>
      <w:r w:rsidRPr="00B14236">
        <w:rPr>
          <w:sz w:val="26"/>
          <w:szCs w:val="26"/>
          <w:lang w:eastAsia="en-US"/>
        </w:rPr>
        <w:tab/>
      </w:r>
      <w:r w:rsidRPr="00B14236">
        <w:rPr>
          <w:sz w:val="26"/>
          <w:szCs w:val="26"/>
        </w:rPr>
        <w:t>В состав ученого совета факультета входят по должности или в соответствии с возложенными обязанностями декан, первый заместитель декана, заместители декана, обеспечивающие реализацию научной и/или образовательной деятельности факультета</w:t>
      </w:r>
      <w:r w:rsidRPr="00B14236">
        <w:rPr>
          <w:rStyle w:val="af1"/>
          <w:sz w:val="26"/>
          <w:szCs w:val="26"/>
        </w:rPr>
        <w:footnoteReference w:id="3"/>
      </w:r>
      <w:r w:rsidRPr="00B14236">
        <w:rPr>
          <w:sz w:val="26"/>
          <w:szCs w:val="26"/>
        </w:rPr>
        <w:t>, научный руководитель факультета, руководители департаментов, школ и институтов факультета, руководители ассоциированных с факультетом структурных подразделений, в состав которых входят 20 и более работников, за исключением работающих в указанных структурных подразделениях на условиях совместительства и неполного рабочего времени.</w:t>
      </w:r>
    </w:p>
    <w:p w:rsidR="00CC71EE" w:rsidRPr="00B14236" w:rsidRDefault="00CC71EE">
      <w:pPr>
        <w:tabs>
          <w:tab w:val="left" w:pos="1418"/>
        </w:tabs>
        <w:ind w:firstLine="709"/>
        <w:contextualSpacing/>
        <w:jc w:val="both"/>
        <w:rPr>
          <w:sz w:val="26"/>
          <w:szCs w:val="26"/>
        </w:rPr>
      </w:pPr>
      <w:r w:rsidRPr="00B14236">
        <w:rPr>
          <w:sz w:val="26"/>
          <w:szCs w:val="26"/>
        </w:rPr>
        <w:t>По представлению декана факультета с учетом предложений студенческих организаций и аспирантов факультета в состав ученого совета факультета по решению ученого совета факультета может входить председатель Студенческого совета факультета или руководитель иной студенческой организации факультета.</w:t>
      </w:r>
    </w:p>
    <w:p w:rsidR="00CC71EE" w:rsidRPr="00B14236" w:rsidRDefault="00CC71EE">
      <w:pPr>
        <w:tabs>
          <w:tab w:val="left" w:pos="1418"/>
        </w:tabs>
        <w:ind w:firstLine="709"/>
        <w:contextualSpacing/>
        <w:jc w:val="both"/>
        <w:rPr>
          <w:sz w:val="26"/>
          <w:szCs w:val="26"/>
        </w:rPr>
      </w:pPr>
      <w:r w:rsidRPr="00B14236">
        <w:rPr>
          <w:sz w:val="26"/>
          <w:szCs w:val="26"/>
          <w:lang w:eastAsia="en-US"/>
        </w:rPr>
        <w:t>2.2.</w:t>
      </w:r>
      <w:r w:rsidRPr="00B14236">
        <w:rPr>
          <w:sz w:val="26"/>
          <w:szCs w:val="26"/>
          <w:lang w:eastAsia="en-US"/>
        </w:rPr>
        <w:tab/>
      </w:r>
      <w:r w:rsidRPr="00B14236">
        <w:rPr>
          <w:sz w:val="26"/>
          <w:szCs w:val="26"/>
        </w:rPr>
        <w:t xml:space="preserve">Другие кандидатуры в состав ученого совета факультета выдвигаются и обсуждаются на общем собрании (конференции) НПР факультета с участием ректора или его представителя, если иное не установлено настоящим пунктом. </w:t>
      </w:r>
    </w:p>
    <w:p w:rsidR="00CC71EE" w:rsidRPr="00B14236" w:rsidRDefault="00CC71EE">
      <w:pPr>
        <w:tabs>
          <w:tab w:val="left" w:pos="1418"/>
        </w:tabs>
        <w:ind w:firstLine="709"/>
        <w:contextualSpacing/>
        <w:jc w:val="both"/>
        <w:rPr>
          <w:sz w:val="26"/>
          <w:szCs w:val="26"/>
        </w:rPr>
      </w:pPr>
      <w:r w:rsidRPr="00B14236">
        <w:rPr>
          <w:sz w:val="26"/>
          <w:szCs w:val="26"/>
        </w:rPr>
        <w:t>Для избрания в состав ученого совета факультета помимо представителей НПР факультета, могут быть выдвинуты кандидатуры работников ассоциированных с соответствующим факультетом структурных подразделений, а также кандидатуры специалистов по профилю деятельности факультета и его структурных единиц из числа общепризнанных в российском и международном академическом сообществе.</w:t>
      </w:r>
    </w:p>
    <w:p w:rsidR="00CC71EE" w:rsidRPr="00B14236" w:rsidRDefault="00CC71EE">
      <w:pPr>
        <w:tabs>
          <w:tab w:val="left" w:pos="1418"/>
        </w:tabs>
        <w:ind w:firstLine="709"/>
        <w:contextualSpacing/>
        <w:jc w:val="both"/>
        <w:rPr>
          <w:sz w:val="26"/>
          <w:szCs w:val="26"/>
        </w:rPr>
      </w:pPr>
      <w:r w:rsidRPr="00B14236">
        <w:rPr>
          <w:sz w:val="26"/>
          <w:szCs w:val="26"/>
        </w:rPr>
        <w:t>Ректор может предлагать дополнительные кандидатуры для избрания в состав ученого совета факультета общему собранию (конференции) НПР факультета и ученому совету НИУ ВШЭ.</w:t>
      </w:r>
    </w:p>
    <w:p w:rsidR="00CC71EE" w:rsidRPr="00B14236" w:rsidRDefault="00CC71EE">
      <w:pPr>
        <w:tabs>
          <w:tab w:val="left" w:pos="1418"/>
        </w:tabs>
        <w:ind w:firstLine="709"/>
        <w:contextualSpacing/>
        <w:jc w:val="both"/>
        <w:rPr>
          <w:sz w:val="26"/>
          <w:szCs w:val="26"/>
        </w:rPr>
      </w:pPr>
      <w:r w:rsidRPr="00B14236">
        <w:rPr>
          <w:sz w:val="26"/>
          <w:szCs w:val="26"/>
        </w:rPr>
        <w:t xml:space="preserve">Процедура избрания делегатов на общее собрание (конференцию) НПР факультета, нормы представительства НПР факультета, а также сроки и порядок созыва и работы конференции определяются ученым советом факультета, а до его создания ученым советом НИУ ВШЭ. </w:t>
      </w:r>
    </w:p>
    <w:p w:rsidR="00CC71EE" w:rsidRPr="00B14236" w:rsidRDefault="00CC71EE">
      <w:pPr>
        <w:tabs>
          <w:tab w:val="left" w:pos="1418"/>
        </w:tabs>
        <w:ind w:firstLine="709"/>
        <w:contextualSpacing/>
        <w:jc w:val="both"/>
        <w:rPr>
          <w:color w:val="0070C0"/>
          <w:sz w:val="26"/>
          <w:szCs w:val="26"/>
        </w:rPr>
      </w:pPr>
      <w:r w:rsidRPr="00B14236">
        <w:rPr>
          <w:sz w:val="26"/>
          <w:szCs w:val="26"/>
        </w:rPr>
        <w:t>2.3.</w:t>
      </w:r>
      <w:r w:rsidRPr="00B14236">
        <w:rPr>
          <w:sz w:val="26"/>
          <w:szCs w:val="26"/>
        </w:rPr>
        <w:tab/>
        <w:t xml:space="preserve">Максимальная численность членов ученого совета факультета определяется ученым советом НИУ ВШЭ по представлению ректора. Избираемая часть ученого совета факультета должна быть не меньше числа лиц, входящих в него по должности или в соответствии с возложенными обязанностями. </w:t>
      </w:r>
    </w:p>
    <w:p w:rsidR="00CC71EE" w:rsidRPr="00B14236" w:rsidRDefault="00CC71EE">
      <w:pPr>
        <w:tabs>
          <w:tab w:val="left" w:pos="1418"/>
        </w:tabs>
        <w:ind w:firstLine="709"/>
        <w:contextualSpacing/>
        <w:jc w:val="both"/>
        <w:rPr>
          <w:sz w:val="26"/>
          <w:szCs w:val="26"/>
        </w:rPr>
      </w:pPr>
      <w:r w:rsidRPr="00B14236">
        <w:rPr>
          <w:sz w:val="26"/>
          <w:szCs w:val="26"/>
        </w:rPr>
        <w:t>2.4.</w:t>
      </w:r>
      <w:r w:rsidRPr="00B14236">
        <w:rPr>
          <w:sz w:val="26"/>
          <w:szCs w:val="26"/>
        </w:rPr>
        <w:tab/>
        <w:t>Решение об избрании в члены ученого совета факультета принимает ученый совет НИУ ВШЭ.</w:t>
      </w:r>
    </w:p>
    <w:p w:rsidR="00CC71EE" w:rsidRPr="00B14236" w:rsidRDefault="00CC71EE">
      <w:pPr>
        <w:tabs>
          <w:tab w:val="left" w:pos="1418"/>
        </w:tabs>
        <w:ind w:firstLine="709"/>
        <w:contextualSpacing/>
        <w:jc w:val="both"/>
        <w:rPr>
          <w:sz w:val="26"/>
          <w:szCs w:val="26"/>
        </w:rPr>
      </w:pPr>
      <w:r w:rsidRPr="00B14236">
        <w:rPr>
          <w:sz w:val="26"/>
          <w:szCs w:val="26"/>
        </w:rPr>
        <w:lastRenderedPageBreak/>
        <w:t>Избранными в состав ученого совета факультета считаются кандидаты, получившие наибольшее число голосов присутствующих на заседании ученого совета НИУ ВШЭ, при явке не менее 50 процентов списочного состава этого совета, если иное не установлено законодательством Российской Федерации и уставом НИУ ВШЭ.</w:t>
      </w:r>
    </w:p>
    <w:p w:rsidR="00CC71EE" w:rsidRPr="00B14236" w:rsidRDefault="00CC71EE">
      <w:pPr>
        <w:tabs>
          <w:tab w:val="left" w:pos="1418"/>
        </w:tabs>
        <w:ind w:firstLine="709"/>
        <w:contextualSpacing/>
        <w:jc w:val="both"/>
        <w:rPr>
          <w:sz w:val="26"/>
          <w:szCs w:val="26"/>
        </w:rPr>
      </w:pPr>
      <w:r w:rsidRPr="00B14236">
        <w:rPr>
          <w:sz w:val="26"/>
          <w:szCs w:val="26"/>
        </w:rPr>
        <w:t>2.5.</w:t>
      </w:r>
      <w:r w:rsidRPr="00B14236">
        <w:rPr>
          <w:sz w:val="26"/>
          <w:szCs w:val="26"/>
        </w:rPr>
        <w:tab/>
        <w:t>Ученый совет НИУ ВШЭ может делегировать общему собранию (конференции) НПР факультета полномочия по избранию членов ученого совета факультета.</w:t>
      </w:r>
    </w:p>
    <w:p w:rsidR="00CC71EE" w:rsidRPr="00B14236" w:rsidRDefault="00CC71EE">
      <w:pPr>
        <w:tabs>
          <w:tab w:val="left" w:pos="1418"/>
        </w:tabs>
        <w:ind w:firstLine="709"/>
        <w:contextualSpacing/>
        <w:jc w:val="both"/>
        <w:rPr>
          <w:color w:val="000000"/>
          <w:sz w:val="26"/>
          <w:szCs w:val="26"/>
        </w:rPr>
      </w:pPr>
      <w:r w:rsidRPr="00B14236">
        <w:rPr>
          <w:color w:val="000000"/>
          <w:sz w:val="26"/>
          <w:szCs w:val="26"/>
        </w:rPr>
        <w:t>В этом случае выборы членов ученого совета факультета проводятся на общем собрании (конференции) НПР факультета из числа кандидатов, выдвигаемых участниками общего собрания (конференции) путем тайного голосования с использованием бюллетеней и/или с использованием специализированных электронных сервисов.</w:t>
      </w:r>
    </w:p>
    <w:p w:rsidR="00CC71EE" w:rsidRPr="00B14236" w:rsidRDefault="00CC71EE">
      <w:pPr>
        <w:ind w:firstLine="709"/>
        <w:contextualSpacing/>
        <w:jc w:val="both"/>
        <w:rPr>
          <w:sz w:val="26"/>
          <w:szCs w:val="26"/>
        </w:rPr>
      </w:pPr>
      <w:r w:rsidRPr="00B14236">
        <w:rPr>
          <w:sz w:val="26"/>
          <w:szCs w:val="26"/>
        </w:rPr>
        <w:t>Общее собрание (конференция) НПР является правомочным, если на нем присутствует не менее двух третей списочного состава НПР факультета (не менее двух третей списочного состава делегатов конференции).</w:t>
      </w:r>
    </w:p>
    <w:p w:rsidR="00CC71EE" w:rsidRPr="00B14236" w:rsidRDefault="00CC71EE">
      <w:pPr>
        <w:autoSpaceDE w:val="0"/>
        <w:autoSpaceDN w:val="0"/>
        <w:ind w:firstLine="709"/>
        <w:contextualSpacing/>
        <w:jc w:val="both"/>
        <w:rPr>
          <w:sz w:val="26"/>
          <w:szCs w:val="26"/>
        </w:rPr>
      </w:pPr>
      <w:r w:rsidRPr="00B14236">
        <w:rPr>
          <w:sz w:val="26"/>
          <w:szCs w:val="26"/>
        </w:rPr>
        <w:t xml:space="preserve">Для определения результатов голосования избирается счетная комиссия в </w:t>
      </w:r>
      <w:r w:rsidRPr="00B14236">
        <w:rPr>
          <w:bCs/>
          <w:sz w:val="26"/>
          <w:szCs w:val="26"/>
        </w:rPr>
        <w:t>количестве и составе</w:t>
      </w:r>
      <w:r w:rsidRPr="00B14236">
        <w:rPr>
          <w:sz w:val="26"/>
          <w:szCs w:val="26"/>
        </w:rPr>
        <w:t>, определяем</w:t>
      </w:r>
      <w:r w:rsidRPr="00B14236">
        <w:rPr>
          <w:bCs/>
          <w:sz w:val="26"/>
          <w:szCs w:val="26"/>
        </w:rPr>
        <w:t>ых</w:t>
      </w:r>
      <w:r w:rsidRPr="00B14236">
        <w:rPr>
          <w:sz w:val="26"/>
          <w:szCs w:val="26"/>
        </w:rPr>
        <w:t xml:space="preserve"> общим собранием (конференцией) НПР, которая организует проведение тайного голосования. </w:t>
      </w:r>
    </w:p>
    <w:p w:rsidR="00CC71EE" w:rsidRPr="00B14236" w:rsidRDefault="00CC71EE">
      <w:pPr>
        <w:ind w:firstLine="709"/>
        <w:contextualSpacing/>
        <w:jc w:val="both"/>
        <w:rPr>
          <w:sz w:val="26"/>
          <w:szCs w:val="26"/>
        </w:rPr>
      </w:pPr>
      <w:r w:rsidRPr="00B14236">
        <w:rPr>
          <w:sz w:val="26"/>
          <w:szCs w:val="26"/>
        </w:rPr>
        <w:t>Избранными в состав ученого совета факультета считаются кандидаты, получившие наибольшее число голосов участников общего собрания (делегатов конференции), присутствующих на общем собрании (конференции) НПР факультета.</w:t>
      </w:r>
    </w:p>
    <w:p w:rsidR="00CC71EE" w:rsidRPr="00B14236" w:rsidRDefault="00CC71EE">
      <w:pPr>
        <w:ind w:firstLine="709"/>
        <w:contextualSpacing/>
        <w:jc w:val="both"/>
        <w:rPr>
          <w:color w:val="1F497D"/>
          <w:sz w:val="26"/>
          <w:szCs w:val="26"/>
        </w:rPr>
      </w:pPr>
      <w:r w:rsidRPr="00B14236">
        <w:rPr>
          <w:sz w:val="26"/>
          <w:szCs w:val="26"/>
        </w:rPr>
        <w:t>2.6.</w:t>
      </w:r>
      <w:r w:rsidRPr="00B14236">
        <w:rPr>
          <w:sz w:val="26"/>
          <w:szCs w:val="26"/>
        </w:rPr>
        <w:tab/>
      </w:r>
      <w:r w:rsidRPr="00B14236">
        <w:rPr>
          <w:sz w:val="26"/>
          <w:szCs w:val="26"/>
          <w:lang w:eastAsia="hi-IN" w:bidi="hi-IN"/>
        </w:rPr>
        <w:t>Состав ученого совета факультета объявляется приказом ректора НИУ ВШЭ в течение 14 рабочих дней с момента принятия ученым советом НИУ ВШЭ</w:t>
      </w:r>
      <w:r w:rsidRPr="00B14236">
        <w:rPr>
          <w:rStyle w:val="af1"/>
          <w:sz w:val="26"/>
          <w:szCs w:val="26"/>
          <w:lang w:eastAsia="hi-IN" w:bidi="hi-IN"/>
        </w:rPr>
        <w:footnoteReference w:id="4"/>
      </w:r>
      <w:r w:rsidRPr="00B14236">
        <w:rPr>
          <w:sz w:val="26"/>
          <w:szCs w:val="26"/>
        </w:rPr>
        <w:t xml:space="preserve"> решения об избрании в члены ученого совета факультета</w:t>
      </w:r>
      <w:r w:rsidRPr="00B14236">
        <w:rPr>
          <w:color w:val="1F497D"/>
          <w:sz w:val="26"/>
          <w:szCs w:val="26"/>
        </w:rPr>
        <w:t>.</w:t>
      </w:r>
    </w:p>
    <w:p w:rsidR="00CC71EE" w:rsidRPr="00B14236" w:rsidRDefault="00CC71EE">
      <w:pPr>
        <w:ind w:firstLine="709"/>
        <w:contextualSpacing/>
        <w:jc w:val="both"/>
        <w:rPr>
          <w:sz w:val="26"/>
          <w:szCs w:val="26"/>
        </w:rPr>
      </w:pPr>
      <w:r w:rsidRPr="00B14236">
        <w:rPr>
          <w:sz w:val="26"/>
          <w:szCs w:val="26"/>
        </w:rPr>
        <w:t>2.7.</w:t>
      </w:r>
      <w:r w:rsidRPr="00B14236">
        <w:rPr>
          <w:sz w:val="26"/>
          <w:szCs w:val="26"/>
        </w:rPr>
        <w:tab/>
        <w:t>В случае увольнения (отчисления) из НИУ ВШЭ члена ученого совета факультета он автоматически выбывает из состава ученого совета факультета. Избрание нового члена ученого совета факультета осуществляется в порядке, предусмотренном пунктами 2.3-2.6 Положения. В случае освобождения от должности, снятии возложенных обязанностей с члена ученого совета факультета, который входит в его состав по должности или в соответствии с возложенными обязанностями, он автоматически выбывает из состава ученого совета факультета.</w:t>
      </w:r>
    </w:p>
    <w:p w:rsidR="00CC71EE" w:rsidRPr="00B14236" w:rsidRDefault="00CC71EE">
      <w:pPr>
        <w:ind w:firstLine="709"/>
        <w:contextualSpacing/>
        <w:jc w:val="both"/>
        <w:rPr>
          <w:sz w:val="26"/>
          <w:szCs w:val="26"/>
        </w:rPr>
      </w:pPr>
      <w:r w:rsidRPr="00B14236">
        <w:rPr>
          <w:sz w:val="26"/>
          <w:szCs w:val="26"/>
        </w:rPr>
        <w:t>2.8.</w:t>
      </w:r>
      <w:r w:rsidRPr="00B14236">
        <w:rPr>
          <w:sz w:val="26"/>
          <w:szCs w:val="26"/>
        </w:rPr>
        <w:tab/>
        <w:t>По представлению ученого совета факультета решением ученого совета НИУ ВШЭ возможна ротация избираемой части его членов, не превышающая 10 процентов от состава ученого совета факультета в год, довыборы избираемых членов ученого совета факультета и изменение количества избираемых членов ученого совета факультета, а также исключение из состава ученого совета факультета члена ученого совета факультета на основании его письменного заявления.</w:t>
      </w:r>
    </w:p>
    <w:p w:rsidR="00CC71EE" w:rsidRPr="00B14236" w:rsidRDefault="00CC71EE">
      <w:pPr>
        <w:ind w:firstLine="709"/>
        <w:contextualSpacing/>
        <w:jc w:val="both"/>
        <w:rPr>
          <w:sz w:val="26"/>
          <w:szCs w:val="26"/>
        </w:rPr>
      </w:pPr>
      <w:r w:rsidRPr="00B14236">
        <w:rPr>
          <w:sz w:val="26"/>
          <w:szCs w:val="26"/>
        </w:rPr>
        <w:t>2.9.</w:t>
      </w:r>
      <w:r w:rsidRPr="00B14236">
        <w:rPr>
          <w:sz w:val="26"/>
          <w:szCs w:val="26"/>
        </w:rPr>
        <w:tab/>
        <w:t>Срок полномочий ученого совета факультета составляет пять лет и исчисляется с даты объявления его состава приказом ректора НИУ ВШЭ.</w:t>
      </w:r>
    </w:p>
    <w:p w:rsidR="00CC71EE" w:rsidRPr="00B14236" w:rsidRDefault="00CC71EE" w:rsidP="00A10452">
      <w:pPr>
        <w:ind w:firstLine="709"/>
        <w:contextualSpacing/>
        <w:jc w:val="both"/>
        <w:rPr>
          <w:sz w:val="26"/>
          <w:szCs w:val="26"/>
        </w:rPr>
      </w:pPr>
      <w:r w:rsidRPr="00B14236">
        <w:rPr>
          <w:sz w:val="26"/>
          <w:szCs w:val="26"/>
        </w:rPr>
        <w:t>2.10.</w:t>
      </w:r>
      <w:r w:rsidRPr="00B14236">
        <w:rPr>
          <w:sz w:val="26"/>
          <w:szCs w:val="26"/>
        </w:rPr>
        <w:tab/>
        <w:t>Досрочные перевыборы членов ученого совета факультета проводятся по требованию не менее половины его членов, выраженному в письменной форме, либо по решению ученого совета НИУ ВШЭ, в том числе при реорганизации факультета.</w:t>
      </w:r>
    </w:p>
    <w:p w:rsidR="00CC71EE" w:rsidRPr="00B14236" w:rsidRDefault="00CC71EE">
      <w:pPr>
        <w:ind w:firstLine="709"/>
        <w:contextualSpacing/>
        <w:jc w:val="both"/>
        <w:rPr>
          <w:sz w:val="26"/>
          <w:szCs w:val="26"/>
        </w:rPr>
      </w:pPr>
      <w:r w:rsidRPr="00B14236">
        <w:rPr>
          <w:sz w:val="26"/>
          <w:szCs w:val="26"/>
        </w:rPr>
        <w:lastRenderedPageBreak/>
        <w:t>2.11.</w:t>
      </w:r>
      <w:r w:rsidRPr="00B14236">
        <w:rPr>
          <w:sz w:val="26"/>
          <w:szCs w:val="26"/>
        </w:rPr>
        <w:tab/>
        <w:t xml:space="preserve">В случае ликвидации факультета ученый совет факультета прекращает свои полномочия с даты ликвидации факультета, утвержденной решением ученого совета НИУ ВШЭ. </w:t>
      </w:r>
    </w:p>
    <w:p w:rsidR="00CC71EE" w:rsidRPr="00B14236" w:rsidRDefault="00CC71EE">
      <w:pPr>
        <w:ind w:firstLine="709"/>
        <w:contextualSpacing/>
        <w:jc w:val="both"/>
        <w:rPr>
          <w:sz w:val="26"/>
          <w:szCs w:val="26"/>
        </w:rPr>
      </w:pPr>
    </w:p>
    <w:p w:rsidR="00CC71EE" w:rsidRPr="00B14236" w:rsidRDefault="00CC71EE">
      <w:pPr>
        <w:tabs>
          <w:tab w:val="left" w:pos="426"/>
        </w:tabs>
        <w:contextualSpacing/>
        <w:jc w:val="center"/>
        <w:outlineLvl w:val="0"/>
        <w:rPr>
          <w:b/>
          <w:bCs/>
          <w:sz w:val="26"/>
          <w:szCs w:val="26"/>
        </w:rPr>
      </w:pPr>
      <w:r w:rsidRPr="00B14236">
        <w:rPr>
          <w:b/>
          <w:bCs/>
          <w:sz w:val="26"/>
          <w:szCs w:val="26"/>
        </w:rPr>
        <w:t>3.</w:t>
      </w:r>
      <w:r w:rsidRPr="00B14236">
        <w:rPr>
          <w:b/>
          <w:bCs/>
          <w:sz w:val="26"/>
          <w:szCs w:val="26"/>
        </w:rPr>
        <w:tab/>
        <w:t>Полномочия ученого совета факультета</w:t>
      </w:r>
      <w:r w:rsidRPr="00B14236">
        <w:rPr>
          <w:rStyle w:val="af1"/>
          <w:b/>
          <w:bCs/>
          <w:sz w:val="26"/>
          <w:szCs w:val="26"/>
        </w:rPr>
        <w:footnoteReference w:id="5"/>
      </w:r>
    </w:p>
    <w:p w:rsidR="00CC71EE" w:rsidRPr="00B14236" w:rsidRDefault="00CC71EE">
      <w:pPr>
        <w:ind w:firstLine="709"/>
        <w:contextualSpacing/>
        <w:jc w:val="center"/>
        <w:outlineLvl w:val="0"/>
        <w:rPr>
          <w:sz w:val="26"/>
          <w:szCs w:val="26"/>
        </w:rPr>
      </w:pPr>
    </w:p>
    <w:p w:rsidR="00CC71EE" w:rsidRPr="00B14236" w:rsidRDefault="00CC71EE">
      <w:pPr>
        <w:ind w:firstLine="709"/>
        <w:contextualSpacing/>
        <w:jc w:val="both"/>
        <w:rPr>
          <w:sz w:val="26"/>
          <w:szCs w:val="26"/>
        </w:rPr>
      </w:pPr>
      <w:r w:rsidRPr="00B14236">
        <w:rPr>
          <w:sz w:val="26"/>
          <w:szCs w:val="26"/>
        </w:rPr>
        <w:t>3.1.</w:t>
      </w:r>
      <w:r w:rsidRPr="00B14236">
        <w:rPr>
          <w:sz w:val="26"/>
          <w:szCs w:val="26"/>
        </w:rPr>
        <w:tab/>
        <w:t>К полномочиям ученого совета факультета относятся:</w:t>
      </w:r>
    </w:p>
    <w:p w:rsidR="00CC71EE" w:rsidRPr="00B14236" w:rsidRDefault="00CC71EE">
      <w:pPr>
        <w:ind w:firstLine="851"/>
        <w:contextualSpacing/>
        <w:jc w:val="both"/>
        <w:rPr>
          <w:sz w:val="26"/>
          <w:szCs w:val="26"/>
        </w:rPr>
      </w:pPr>
      <w:r w:rsidRPr="00B14236">
        <w:rPr>
          <w:sz w:val="26"/>
          <w:szCs w:val="26"/>
        </w:rPr>
        <w:t>3.1.1.</w:t>
      </w:r>
      <w:r w:rsidRPr="00B14236">
        <w:rPr>
          <w:rStyle w:val="a8"/>
          <w:sz w:val="26"/>
          <w:szCs w:val="26"/>
        </w:rPr>
        <w:t> </w:t>
      </w:r>
      <w:r w:rsidRPr="00B14236">
        <w:rPr>
          <w:sz w:val="26"/>
          <w:szCs w:val="26"/>
        </w:rPr>
        <w:t xml:space="preserve">рассмотрение и представление на утверждение ученого совета НИУ ВШЭ программы развития факультета и иных документов в соответствии с локальными нормативными актами НИУ ВШЭ; </w:t>
      </w:r>
    </w:p>
    <w:p w:rsidR="00CC71EE" w:rsidRPr="00B14236" w:rsidRDefault="00CC71EE">
      <w:pPr>
        <w:ind w:firstLine="851"/>
        <w:contextualSpacing/>
        <w:jc w:val="both"/>
        <w:rPr>
          <w:sz w:val="26"/>
          <w:szCs w:val="26"/>
        </w:rPr>
      </w:pPr>
      <w:r w:rsidRPr="00B14236">
        <w:rPr>
          <w:sz w:val="26"/>
          <w:szCs w:val="26"/>
        </w:rPr>
        <w:t xml:space="preserve">3.1.2. рассмотрение вопросов о создании в структуре факультета структурных единиц, осуществляющих образовательную и/или научную (научно-исследовательскую) деятельность (далее – основные подразделения факультета), их реорганизации и ликвидации; </w:t>
      </w:r>
    </w:p>
    <w:p w:rsidR="00CC71EE" w:rsidRPr="00B14236" w:rsidRDefault="00CC71EE">
      <w:pPr>
        <w:ind w:firstLine="851"/>
        <w:contextualSpacing/>
        <w:jc w:val="both"/>
        <w:rPr>
          <w:sz w:val="26"/>
          <w:szCs w:val="26"/>
        </w:rPr>
      </w:pPr>
      <w:r w:rsidRPr="00B14236">
        <w:rPr>
          <w:sz w:val="26"/>
          <w:szCs w:val="26"/>
        </w:rPr>
        <w:t xml:space="preserve">3.1.3. предварительное рассмотрение и рекомендация кандидатур на должности руководителей основных подразделений факультета; </w:t>
      </w:r>
    </w:p>
    <w:p w:rsidR="00CC71EE" w:rsidRPr="00B14236" w:rsidRDefault="00CC71EE">
      <w:pPr>
        <w:ind w:firstLine="851"/>
        <w:contextualSpacing/>
        <w:jc w:val="both"/>
        <w:rPr>
          <w:sz w:val="26"/>
          <w:szCs w:val="26"/>
        </w:rPr>
      </w:pPr>
      <w:r w:rsidRPr="00B14236">
        <w:rPr>
          <w:sz w:val="26"/>
          <w:szCs w:val="26"/>
        </w:rPr>
        <w:t>3.1.4. </w:t>
      </w:r>
      <w:r w:rsidRPr="00B14236">
        <w:rPr>
          <w:color w:val="000000"/>
          <w:sz w:val="26"/>
          <w:szCs w:val="26"/>
        </w:rPr>
        <w:t>рассмотрение планов работы научных (научно-исследовательских) основных подразделений факультета, согласование указанных планов с планами работы научных (научно-исследовательских) структурных подразделений НИУ ВШЭ, имеющих статус ассоциированных с факультетом структурных подразделений (далее – ассоциированные подразделения)</w:t>
      </w:r>
      <w:r w:rsidRPr="00B14236">
        <w:rPr>
          <w:sz w:val="26"/>
          <w:szCs w:val="26"/>
        </w:rPr>
        <w:t>;</w:t>
      </w:r>
    </w:p>
    <w:p w:rsidR="00CC71EE" w:rsidRPr="00B14236" w:rsidRDefault="00CC71EE">
      <w:pPr>
        <w:ind w:firstLine="851"/>
        <w:contextualSpacing/>
        <w:jc w:val="both"/>
        <w:rPr>
          <w:sz w:val="26"/>
          <w:szCs w:val="26"/>
        </w:rPr>
      </w:pPr>
      <w:r w:rsidRPr="00B14236">
        <w:rPr>
          <w:sz w:val="26"/>
          <w:szCs w:val="26"/>
        </w:rPr>
        <w:t>3.1.5. рассмотрение проектов основных образовательных программ высшего образования, открываемых факультетом;</w:t>
      </w:r>
    </w:p>
    <w:p w:rsidR="00CC71EE" w:rsidRPr="00B14236" w:rsidRDefault="00CC71EE">
      <w:pPr>
        <w:ind w:firstLine="851"/>
        <w:contextualSpacing/>
        <w:jc w:val="both"/>
        <w:rPr>
          <w:sz w:val="26"/>
          <w:szCs w:val="26"/>
        </w:rPr>
      </w:pPr>
      <w:r w:rsidRPr="00B14236">
        <w:rPr>
          <w:sz w:val="26"/>
          <w:szCs w:val="26"/>
        </w:rPr>
        <w:t>3.1.6. утверждение результатов самообследования при аттестации образовательных программ;</w:t>
      </w:r>
    </w:p>
    <w:p w:rsidR="00CC71EE" w:rsidRPr="00B14236" w:rsidRDefault="00CC71EE">
      <w:pPr>
        <w:ind w:firstLine="851"/>
        <w:contextualSpacing/>
        <w:jc w:val="both"/>
        <w:rPr>
          <w:sz w:val="26"/>
          <w:szCs w:val="26"/>
        </w:rPr>
      </w:pPr>
      <w:r w:rsidRPr="00B14236">
        <w:rPr>
          <w:sz w:val="26"/>
          <w:szCs w:val="26"/>
        </w:rPr>
        <w:t xml:space="preserve">3.1.7. заслушивание ежегодных отчетов декана факультета и руководителей основных подразделений факультета; </w:t>
      </w:r>
    </w:p>
    <w:p w:rsidR="00CC71EE" w:rsidRPr="00B14236" w:rsidRDefault="00CC71EE">
      <w:pPr>
        <w:ind w:firstLine="851"/>
        <w:contextualSpacing/>
        <w:jc w:val="both"/>
        <w:rPr>
          <w:sz w:val="26"/>
          <w:szCs w:val="26"/>
        </w:rPr>
      </w:pPr>
      <w:r w:rsidRPr="00B14236">
        <w:rPr>
          <w:sz w:val="26"/>
          <w:szCs w:val="26"/>
        </w:rPr>
        <w:t>3.1.8. рассмотрение отчетов и планов научной (научно-исследовательской), консультационной, а также организационно-финансовой деятельности основных подразделений факультета;</w:t>
      </w:r>
    </w:p>
    <w:p w:rsidR="00CC71EE" w:rsidRPr="00B14236" w:rsidRDefault="00CC71EE">
      <w:pPr>
        <w:ind w:firstLine="851"/>
        <w:contextualSpacing/>
        <w:jc w:val="both"/>
        <w:rPr>
          <w:sz w:val="26"/>
          <w:szCs w:val="26"/>
        </w:rPr>
      </w:pPr>
      <w:r w:rsidRPr="00B14236">
        <w:rPr>
          <w:sz w:val="26"/>
          <w:szCs w:val="26"/>
        </w:rPr>
        <w:t>3.1.9. утверждение сметы бюджета факультета в соответствии с Положением о бюджете факультета;</w:t>
      </w:r>
    </w:p>
    <w:p w:rsidR="00CC71EE" w:rsidRPr="00B14236" w:rsidRDefault="00CC71EE">
      <w:pPr>
        <w:ind w:firstLine="851"/>
        <w:contextualSpacing/>
        <w:jc w:val="both"/>
        <w:rPr>
          <w:sz w:val="26"/>
          <w:szCs w:val="26"/>
        </w:rPr>
      </w:pPr>
      <w:r w:rsidRPr="00B14236">
        <w:rPr>
          <w:sz w:val="26"/>
          <w:szCs w:val="26"/>
        </w:rPr>
        <w:t>3.1.10. рассмотрение итогов работы государственной экзаменационной комиссии и выпуска студентов основных образовательных программ высшего образования, реализуемых факультетом;</w:t>
      </w:r>
    </w:p>
    <w:p w:rsidR="00CC71EE" w:rsidRPr="00B14236" w:rsidRDefault="00CC71EE">
      <w:pPr>
        <w:ind w:firstLine="851"/>
        <w:contextualSpacing/>
        <w:jc w:val="both"/>
        <w:rPr>
          <w:sz w:val="26"/>
          <w:szCs w:val="26"/>
        </w:rPr>
      </w:pPr>
      <w:r w:rsidRPr="00B14236">
        <w:rPr>
          <w:sz w:val="26"/>
          <w:szCs w:val="26"/>
        </w:rPr>
        <w:t>3.1.11. утверждение планов научной (научно-исследовательской) деятельности основных подразделений факультета, повышения квалификации работников основных подразделений факультета;</w:t>
      </w:r>
    </w:p>
    <w:p w:rsidR="00CC71EE" w:rsidRPr="00B14236" w:rsidRDefault="00CC71EE">
      <w:pPr>
        <w:ind w:firstLine="851"/>
        <w:contextualSpacing/>
        <w:jc w:val="both"/>
        <w:rPr>
          <w:sz w:val="26"/>
          <w:szCs w:val="26"/>
        </w:rPr>
      </w:pPr>
      <w:r w:rsidRPr="00B14236">
        <w:rPr>
          <w:sz w:val="26"/>
          <w:szCs w:val="26"/>
        </w:rPr>
        <w:t>3.1.12. </w:t>
      </w:r>
      <w:r w:rsidRPr="00B14236">
        <w:rPr>
          <w:color w:val="000000"/>
          <w:sz w:val="26"/>
          <w:szCs w:val="26"/>
        </w:rPr>
        <w:t xml:space="preserve">заслушивание отчетов о проведенных научных исследованиях основных подразделений факультета, и отдельных работников факультета, а также предоставленной по запросу председателя ученого совета факультета руководителем ассоциированного подразделения информации о проведенных ассоциированным подразделением научных исследованиях, на основе которых осуществляется предоставление информации ученому совету НИУ ВШЭ о научно-исследовательской </w:t>
      </w:r>
      <w:r w:rsidRPr="00B14236">
        <w:rPr>
          <w:color w:val="000000"/>
          <w:sz w:val="26"/>
          <w:szCs w:val="26"/>
        </w:rPr>
        <w:lastRenderedPageBreak/>
        <w:t>работе на факультете, а также отчетов о научно-исследовательской деятельности факультета по запросам руководства НИУ ВШЭ</w:t>
      </w:r>
      <w:r w:rsidRPr="00B14236">
        <w:rPr>
          <w:sz w:val="26"/>
          <w:szCs w:val="26"/>
        </w:rPr>
        <w:t>;</w:t>
      </w:r>
    </w:p>
    <w:p w:rsidR="00CC71EE" w:rsidRPr="00B14236" w:rsidRDefault="00CC71EE">
      <w:pPr>
        <w:ind w:firstLine="851"/>
        <w:contextualSpacing/>
        <w:jc w:val="both"/>
        <w:rPr>
          <w:sz w:val="26"/>
          <w:szCs w:val="26"/>
        </w:rPr>
      </w:pPr>
      <w:r w:rsidRPr="00B14236">
        <w:rPr>
          <w:sz w:val="26"/>
          <w:szCs w:val="26"/>
        </w:rPr>
        <w:t>3.1.13. рассмотрение и формирование рекомендаций по кандидатам на должности профессорско-преподавательского состава (далее – ППС) образовательных основных подразделений факультета;</w:t>
      </w:r>
    </w:p>
    <w:p w:rsidR="00CC71EE" w:rsidRPr="00B14236" w:rsidRDefault="00CC71EE">
      <w:pPr>
        <w:ind w:firstLine="851"/>
        <w:contextualSpacing/>
        <w:jc w:val="both"/>
        <w:rPr>
          <w:sz w:val="26"/>
          <w:szCs w:val="26"/>
        </w:rPr>
      </w:pPr>
      <w:r w:rsidRPr="00B14236">
        <w:rPr>
          <w:sz w:val="26"/>
          <w:szCs w:val="26"/>
        </w:rPr>
        <w:t>3.1.14. утверждение дополнительных критериев оценки претендентов на должности ППС, разработанных кадровой комиссией факультета, и учитывающих особенности деятельности образовательных основных подразделений факультета;</w:t>
      </w:r>
    </w:p>
    <w:p w:rsidR="00CC71EE" w:rsidRPr="00B14236" w:rsidRDefault="00CC71EE">
      <w:pPr>
        <w:ind w:firstLine="851"/>
        <w:contextualSpacing/>
        <w:jc w:val="both"/>
        <w:rPr>
          <w:sz w:val="26"/>
          <w:szCs w:val="26"/>
        </w:rPr>
      </w:pPr>
      <w:r w:rsidRPr="00B14236">
        <w:rPr>
          <w:sz w:val="26"/>
          <w:szCs w:val="26"/>
        </w:rPr>
        <w:t>3.1.15. внесение предложений ученому совету НИУ ВШЭ по присвоению ученых званий работникам основных подразделений факультета и ассоциированных подразделений;</w:t>
      </w:r>
    </w:p>
    <w:p w:rsidR="00CC71EE" w:rsidRPr="00B14236" w:rsidRDefault="00CC71EE">
      <w:pPr>
        <w:ind w:firstLine="851"/>
        <w:contextualSpacing/>
        <w:jc w:val="both"/>
        <w:rPr>
          <w:sz w:val="26"/>
          <w:szCs w:val="26"/>
        </w:rPr>
      </w:pPr>
      <w:r w:rsidRPr="00B14236">
        <w:rPr>
          <w:sz w:val="26"/>
          <w:szCs w:val="26"/>
        </w:rPr>
        <w:t>3.1.16. выдвижение кандидатур ППС образовательных основных подразделений факультета, на стажировки в зарубежные образовательные организации высшего образования по планам НИУ ВШЭ;</w:t>
      </w:r>
    </w:p>
    <w:p w:rsidR="00CC71EE" w:rsidRPr="00B14236" w:rsidRDefault="00CC71EE">
      <w:pPr>
        <w:ind w:firstLine="851"/>
        <w:contextualSpacing/>
        <w:jc w:val="both"/>
        <w:rPr>
          <w:sz w:val="26"/>
          <w:szCs w:val="26"/>
        </w:rPr>
      </w:pPr>
      <w:r w:rsidRPr="00B14236">
        <w:rPr>
          <w:sz w:val="26"/>
          <w:szCs w:val="26"/>
        </w:rPr>
        <w:t>3.1.17. утверждение научных программ, планов и отчетов о стажировках НПР основных подразделений факультета;</w:t>
      </w:r>
    </w:p>
    <w:p w:rsidR="00CC71EE" w:rsidRPr="00B14236" w:rsidRDefault="00CC71EE">
      <w:pPr>
        <w:ind w:firstLine="851"/>
        <w:contextualSpacing/>
        <w:jc w:val="both"/>
        <w:rPr>
          <w:b/>
          <w:sz w:val="26"/>
          <w:szCs w:val="26"/>
        </w:rPr>
      </w:pPr>
      <w:r w:rsidRPr="00B14236">
        <w:rPr>
          <w:sz w:val="26"/>
          <w:szCs w:val="26"/>
        </w:rPr>
        <w:t>3.1.18. рассмотрение и утверждение списков кандидатов от основных подразделений факультета в кадровый резерв, рассмотрение и утверждение плана работы и отчета о работе факультета с кадровым резервом;</w:t>
      </w:r>
    </w:p>
    <w:p w:rsidR="00CC71EE" w:rsidRPr="00B14236" w:rsidRDefault="00CC71EE">
      <w:pPr>
        <w:ind w:firstLine="851"/>
        <w:contextualSpacing/>
        <w:jc w:val="both"/>
        <w:rPr>
          <w:sz w:val="26"/>
          <w:szCs w:val="26"/>
        </w:rPr>
      </w:pPr>
      <w:r w:rsidRPr="00B14236">
        <w:rPr>
          <w:sz w:val="26"/>
          <w:szCs w:val="26"/>
        </w:rPr>
        <w:t>3.1.19. утверждение планов творческих отпусков и отчетов о выполнении планов творческих отпусков</w:t>
      </w:r>
      <w:r w:rsidRPr="00B14236" w:rsidDel="00D90B62">
        <w:rPr>
          <w:sz w:val="26"/>
          <w:szCs w:val="26"/>
        </w:rPr>
        <w:t xml:space="preserve"> </w:t>
      </w:r>
      <w:r w:rsidRPr="00B14236">
        <w:rPr>
          <w:sz w:val="26"/>
          <w:szCs w:val="26"/>
        </w:rPr>
        <w:t>ППС образовательных основных подразделений факультета;</w:t>
      </w:r>
    </w:p>
    <w:p w:rsidR="00CC71EE" w:rsidRPr="00B14236" w:rsidRDefault="00CC71EE">
      <w:pPr>
        <w:ind w:firstLine="851"/>
        <w:contextualSpacing/>
        <w:jc w:val="both"/>
        <w:rPr>
          <w:color w:val="000000"/>
          <w:sz w:val="26"/>
          <w:szCs w:val="26"/>
        </w:rPr>
      </w:pPr>
      <w:r w:rsidRPr="00B14236">
        <w:rPr>
          <w:sz w:val="26"/>
          <w:szCs w:val="26"/>
        </w:rPr>
        <w:t>3.1.20. </w:t>
      </w:r>
      <w:r w:rsidRPr="00B14236">
        <w:rPr>
          <w:color w:val="000000"/>
          <w:sz w:val="26"/>
          <w:szCs w:val="26"/>
        </w:rPr>
        <w:t>рассмотрение предложений студенческого совета факультета по вопросам организации образовательного процесса, проектной и внеучебной деятельности, социальным вопросам, и вопросам, затрагивающим права и законные интересы обучающихся факультета;</w:t>
      </w:r>
    </w:p>
    <w:p w:rsidR="00CC71EE" w:rsidRPr="00B14236" w:rsidRDefault="00CC71EE">
      <w:pPr>
        <w:ind w:firstLine="851"/>
        <w:contextualSpacing/>
        <w:jc w:val="both"/>
        <w:rPr>
          <w:sz w:val="26"/>
          <w:szCs w:val="26"/>
        </w:rPr>
      </w:pPr>
      <w:r w:rsidRPr="00B14236">
        <w:rPr>
          <w:sz w:val="26"/>
          <w:szCs w:val="26"/>
        </w:rPr>
        <w:t>3.1.21. представление кандидатур из числа студентов и аспирантов факультета ученому совету НИУ ВШЭ для принятия решения о назначении именных стипендий, стипендий Президента Российской Федерации, Правительства Российской Федерации и иных форм поддержки;</w:t>
      </w:r>
    </w:p>
    <w:p w:rsidR="00CC71EE" w:rsidRPr="00B14236" w:rsidRDefault="00CC71EE">
      <w:pPr>
        <w:ind w:firstLine="851"/>
        <w:contextualSpacing/>
        <w:jc w:val="both"/>
        <w:rPr>
          <w:sz w:val="26"/>
          <w:szCs w:val="26"/>
        </w:rPr>
      </w:pPr>
      <w:r w:rsidRPr="00B14236">
        <w:rPr>
          <w:sz w:val="26"/>
          <w:szCs w:val="26"/>
        </w:rPr>
        <w:t>3.1.22. установление порядка назначения и выплаты именных стипендий факультета, финансируемых из средств факультета;</w:t>
      </w:r>
    </w:p>
    <w:p w:rsidR="00CC71EE" w:rsidRPr="00B14236" w:rsidRDefault="00CC71EE">
      <w:pPr>
        <w:ind w:firstLine="851"/>
        <w:contextualSpacing/>
        <w:jc w:val="both"/>
        <w:rPr>
          <w:sz w:val="26"/>
          <w:szCs w:val="26"/>
        </w:rPr>
      </w:pPr>
      <w:r w:rsidRPr="00B14236">
        <w:rPr>
          <w:sz w:val="26"/>
          <w:szCs w:val="26"/>
        </w:rPr>
        <w:t>3.1.23. установление порядка организации и проведения конкурсов научно-исследовательских работ студентов и аспирантов факультета, финансируемых из средств факультета;</w:t>
      </w:r>
    </w:p>
    <w:p w:rsidR="00CC71EE" w:rsidRPr="00B14236" w:rsidRDefault="00CC71EE">
      <w:pPr>
        <w:ind w:firstLine="851"/>
        <w:contextualSpacing/>
        <w:jc w:val="both"/>
        <w:rPr>
          <w:sz w:val="26"/>
          <w:szCs w:val="26"/>
        </w:rPr>
      </w:pPr>
      <w:r w:rsidRPr="00B14236">
        <w:rPr>
          <w:sz w:val="26"/>
          <w:szCs w:val="26"/>
        </w:rPr>
        <w:t>3.1.24. рассмотрение предложений по внесению изменений в Положение, Положение о факультете, иные локальные нормативные акты НИУ ВШЭ, регулирующие деятельность факультета, и внесение предложений по их рассмотрению ученому совету НИУ ВШЭ;</w:t>
      </w:r>
    </w:p>
    <w:p w:rsidR="00CC71EE" w:rsidRPr="00B14236" w:rsidRDefault="00CC71EE">
      <w:pPr>
        <w:ind w:firstLine="851"/>
        <w:contextualSpacing/>
        <w:jc w:val="both"/>
        <w:rPr>
          <w:b/>
          <w:sz w:val="26"/>
          <w:szCs w:val="26"/>
        </w:rPr>
      </w:pPr>
      <w:r w:rsidRPr="00B14236">
        <w:rPr>
          <w:sz w:val="26"/>
          <w:szCs w:val="26"/>
        </w:rPr>
        <w:t xml:space="preserve">3.1.25. утверждение плана работы ученого совета факультета на очередной год; </w:t>
      </w:r>
    </w:p>
    <w:p w:rsidR="00CC71EE" w:rsidRPr="00B14236" w:rsidRDefault="00CC71EE">
      <w:pPr>
        <w:ind w:firstLine="851"/>
        <w:contextualSpacing/>
        <w:jc w:val="both"/>
        <w:rPr>
          <w:sz w:val="26"/>
          <w:szCs w:val="26"/>
        </w:rPr>
      </w:pPr>
      <w:r w:rsidRPr="00B14236">
        <w:rPr>
          <w:sz w:val="26"/>
          <w:szCs w:val="26"/>
        </w:rPr>
        <w:t xml:space="preserve">3.1.26. принятие решений по другим вопросам, отнесенным к </w:t>
      </w:r>
      <w:r>
        <w:rPr>
          <w:sz w:val="26"/>
          <w:szCs w:val="26"/>
        </w:rPr>
        <w:t>полномочиям</w:t>
      </w:r>
      <w:r w:rsidRPr="00B14236">
        <w:rPr>
          <w:sz w:val="26"/>
          <w:szCs w:val="26"/>
        </w:rPr>
        <w:t xml:space="preserve"> ученого совета факультета уставом НИУ ВШЭ, Положением о факультете, Положением и иными локальными нормативными актами НИУ ВШЭ;</w:t>
      </w:r>
    </w:p>
    <w:p w:rsidR="00CC71EE" w:rsidRPr="00B14236" w:rsidRDefault="00CC71EE">
      <w:pPr>
        <w:ind w:firstLine="851"/>
        <w:contextualSpacing/>
        <w:jc w:val="both"/>
        <w:rPr>
          <w:sz w:val="26"/>
          <w:szCs w:val="26"/>
        </w:rPr>
      </w:pPr>
      <w:r w:rsidRPr="00B14236">
        <w:rPr>
          <w:sz w:val="26"/>
          <w:szCs w:val="26"/>
        </w:rPr>
        <w:t>3.1.27. иные полномочия, делегированные ему ученым советом НИУ ВШЭ.</w:t>
      </w:r>
    </w:p>
    <w:p w:rsidR="00CC71EE" w:rsidRPr="00B14236" w:rsidRDefault="00CC71EE">
      <w:pPr>
        <w:ind w:firstLine="709"/>
        <w:contextualSpacing/>
        <w:jc w:val="both"/>
        <w:rPr>
          <w:sz w:val="26"/>
          <w:szCs w:val="26"/>
        </w:rPr>
      </w:pPr>
      <w:r w:rsidRPr="00B14236">
        <w:rPr>
          <w:sz w:val="26"/>
          <w:szCs w:val="26"/>
        </w:rPr>
        <w:t>3.2.</w:t>
      </w:r>
      <w:r w:rsidRPr="00B14236">
        <w:rPr>
          <w:sz w:val="26"/>
          <w:szCs w:val="26"/>
        </w:rPr>
        <w:tab/>
        <w:t>Ученый совет факультета вправе делегировать свои полномочия иным коллегиальным органам факультета, кроме тех, принятие решений по которым делегировано ему ученым советом НИУ ВШЭ.</w:t>
      </w:r>
    </w:p>
    <w:p w:rsidR="00CC71EE" w:rsidRPr="00B14236" w:rsidRDefault="00CC71EE">
      <w:pPr>
        <w:ind w:firstLine="709"/>
        <w:contextualSpacing/>
        <w:jc w:val="both"/>
        <w:rPr>
          <w:sz w:val="26"/>
          <w:szCs w:val="26"/>
        </w:rPr>
      </w:pPr>
    </w:p>
    <w:p w:rsidR="00CC71EE" w:rsidRPr="00B14236" w:rsidRDefault="00CC71EE">
      <w:pPr>
        <w:tabs>
          <w:tab w:val="left" w:pos="426"/>
        </w:tabs>
        <w:contextualSpacing/>
        <w:jc w:val="center"/>
        <w:outlineLvl w:val="0"/>
        <w:rPr>
          <w:b/>
          <w:bCs/>
          <w:sz w:val="26"/>
          <w:szCs w:val="26"/>
        </w:rPr>
      </w:pPr>
      <w:r w:rsidRPr="00B14236">
        <w:rPr>
          <w:b/>
          <w:bCs/>
          <w:sz w:val="26"/>
          <w:szCs w:val="26"/>
        </w:rPr>
        <w:t>4.</w:t>
      </w:r>
      <w:r w:rsidRPr="00B14236">
        <w:rPr>
          <w:b/>
          <w:bCs/>
          <w:sz w:val="26"/>
          <w:szCs w:val="26"/>
        </w:rPr>
        <w:tab/>
        <w:t>Структура ученого совета факультета</w:t>
      </w:r>
    </w:p>
    <w:p w:rsidR="00CC71EE" w:rsidRPr="00B14236" w:rsidRDefault="00CC71EE">
      <w:pPr>
        <w:ind w:firstLine="709"/>
        <w:contextualSpacing/>
        <w:jc w:val="center"/>
        <w:outlineLvl w:val="0"/>
        <w:rPr>
          <w:sz w:val="26"/>
          <w:szCs w:val="26"/>
        </w:rPr>
      </w:pPr>
    </w:p>
    <w:p w:rsidR="00CC71EE" w:rsidRPr="00B14236" w:rsidRDefault="00CC71EE">
      <w:pPr>
        <w:ind w:firstLine="709"/>
        <w:contextualSpacing/>
        <w:jc w:val="both"/>
        <w:rPr>
          <w:sz w:val="26"/>
          <w:szCs w:val="26"/>
        </w:rPr>
      </w:pPr>
      <w:r w:rsidRPr="00B14236">
        <w:rPr>
          <w:sz w:val="26"/>
          <w:szCs w:val="26"/>
        </w:rPr>
        <w:t>4.1.</w:t>
      </w:r>
      <w:r w:rsidRPr="00B14236">
        <w:rPr>
          <w:sz w:val="26"/>
          <w:szCs w:val="26"/>
        </w:rPr>
        <w:tab/>
        <w:t xml:space="preserve">Председателем ученого совета факультета является декан факультета. </w:t>
      </w:r>
    </w:p>
    <w:p w:rsidR="00CC71EE" w:rsidRPr="00B14236" w:rsidRDefault="00CC71EE">
      <w:pPr>
        <w:ind w:firstLine="709"/>
        <w:contextualSpacing/>
        <w:jc w:val="both"/>
        <w:rPr>
          <w:sz w:val="26"/>
          <w:szCs w:val="26"/>
        </w:rPr>
      </w:pPr>
      <w:r w:rsidRPr="00B14236">
        <w:rPr>
          <w:sz w:val="26"/>
          <w:szCs w:val="26"/>
        </w:rPr>
        <w:t>4.2.</w:t>
      </w:r>
      <w:r w:rsidRPr="00B14236">
        <w:rPr>
          <w:sz w:val="26"/>
          <w:szCs w:val="26"/>
        </w:rPr>
        <w:tab/>
        <w:t>Ученый совет факультета может избирать из своих членов заместителя председателя, который осуществляет полномочия председателя на период его временного отсутствия.</w:t>
      </w:r>
    </w:p>
    <w:p w:rsidR="00CC71EE" w:rsidRPr="00B14236" w:rsidRDefault="00CC71EE">
      <w:pPr>
        <w:ind w:firstLine="709"/>
        <w:contextualSpacing/>
        <w:jc w:val="both"/>
        <w:rPr>
          <w:sz w:val="26"/>
          <w:szCs w:val="26"/>
        </w:rPr>
      </w:pPr>
      <w:r w:rsidRPr="00B14236">
        <w:rPr>
          <w:sz w:val="26"/>
          <w:szCs w:val="26"/>
        </w:rPr>
        <w:t>4.3.</w:t>
      </w:r>
      <w:r w:rsidRPr="00B14236">
        <w:rPr>
          <w:sz w:val="26"/>
          <w:szCs w:val="26"/>
        </w:rPr>
        <w:tab/>
        <w:t xml:space="preserve">По представлению председателя ученый совет факультета избирает из числа своих членов либо лиц, не являющихся членами ученого совета факультета, ученого секретаря совета факультета (далее – ученый секретарь) на срок полномочий ученого совета факультета. </w:t>
      </w:r>
    </w:p>
    <w:p w:rsidR="00CC71EE" w:rsidRPr="00B14236" w:rsidRDefault="00CC71EE">
      <w:pPr>
        <w:ind w:firstLine="709"/>
        <w:contextualSpacing/>
        <w:jc w:val="both"/>
        <w:rPr>
          <w:sz w:val="26"/>
          <w:szCs w:val="26"/>
        </w:rPr>
      </w:pPr>
      <w:r w:rsidRPr="00B14236">
        <w:rPr>
          <w:sz w:val="26"/>
          <w:szCs w:val="26"/>
        </w:rPr>
        <w:t>4.4.</w:t>
      </w:r>
      <w:r w:rsidRPr="00B14236">
        <w:rPr>
          <w:sz w:val="26"/>
          <w:szCs w:val="26"/>
        </w:rPr>
        <w:tab/>
        <w:t>Ученый секретарь выполняет следующие обязанности:</w:t>
      </w:r>
    </w:p>
    <w:p w:rsidR="00CC71EE" w:rsidRPr="00B14236" w:rsidRDefault="00CC71EE">
      <w:pPr>
        <w:tabs>
          <w:tab w:val="left" w:pos="1560"/>
        </w:tabs>
        <w:ind w:firstLine="851"/>
        <w:contextualSpacing/>
        <w:jc w:val="both"/>
        <w:rPr>
          <w:sz w:val="26"/>
          <w:szCs w:val="26"/>
        </w:rPr>
      </w:pPr>
      <w:r w:rsidRPr="00B14236">
        <w:rPr>
          <w:sz w:val="26"/>
          <w:szCs w:val="26"/>
        </w:rPr>
        <w:t>4.4.1.</w:t>
      </w:r>
      <w:r w:rsidRPr="00B14236">
        <w:rPr>
          <w:sz w:val="26"/>
          <w:szCs w:val="26"/>
        </w:rPr>
        <w:tab/>
        <w:t>организует подготовку заседаний ученого совета факультета;</w:t>
      </w:r>
    </w:p>
    <w:p w:rsidR="00CC71EE" w:rsidRPr="00B14236" w:rsidRDefault="00CC71EE">
      <w:pPr>
        <w:tabs>
          <w:tab w:val="left" w:pos="1560"/>
        </w:tabs>
        <w:ind w:firstLine="851"/>
        <w:contextualSpacing/>
        <w:jc w:val="both"/>
        <w:rPr>
          <w:sz w:val="26"/>
          <w:szCs w:val="26"/>
        </w:rPr>
      </w:pPr>
      <w:r w:rsidRPr="00B14236">
        <w:rPr>
          <w:sz w:val="26"/>
          <w:szCs w:val="26"/>
        </w:rPr>
        <w:t>4.4.2.</w:t>
      </w:r>
      <w:r w:rsidRPr="00B14236">
        <w:rPr>
          <w:sz w:val="26"/>
          <w:szCs w:val="26"/>
        </w:rPr>
        <w:tab/>
        <w:t xml:space="preserve">формирует повестку дня заседания ученого совета факультета и представляет ее на одобрение председателю ученого совета факультета; </w:t>
      </w:r>
    </w:p>
    <w:p w:rsidR="00CC71EE" w:rsidRPr="00B14236" w:rsidRDefault="00CC71EE">
      <w:pPr>
        <w:tabs>
          <w:tab w:val="left" w:pos="1560"/>
        </w:tabs>
        <w:ind w:firstLine="851"/>
        <w:contextualSpacing/>
        <w:jc w:val="both"/>
        <w:rPr>
          <w:sz w:val="26"/>
          <w:szCs w:val="26"/>
        </w:rPr>
      </w:pPr>
      <w:r w:rsidRPr="00B14236">
        <w:rPr>
          <w:sz w:val="26"/>
          <w:szCs w:val="26"/>
        </w:rPr>
        <w:t>4.4.3.</w:t>
      </w:r>
      <w:r w:rsidRPr="00B14236">
        <w:rPr>
          <w:sz w:val="26"/>
          <w:szCs w:val="26"/>
        </w:rPr>
        <w:tab/>
        <w:t xml:space="preserve">контролирует процесс подготовки материалов и проектов документов (далее - документы) по вопросам повестки дня заседания ученого совета факультета; </w:t>
      </w:r>
    </w:p>
    <w:p w:rsidR="00CC71EE" w:rsidRPr="00B14236" w:rsidRDefault="00CC71EE">
      <w:pPr>
        <w:tabs>
          <w:tab w:val="left" w:pos="1560"/>
        </w:tabs>
        <w:ind w:firstLine="851"/>
        <w:contextualSpacing/>
        <w:jc w:val="both"/>
        <w:rPr>
          <w:sz w:val="26"/>
          <w:szCs w:val="26"/>
        </w:rPr>
      </w:pPr>
      <w:r w:rsidRPr="00B14236">
        <w:rPr>
          <w:sz w:val="26"/>
          <w:szCs w:val="26"/>
        </w:rPr>
        <w:t>4.4.4.</w:t>
      </w:r>
      <w:r w:rsidRPr="00B14236">
        <w:rPr>
          <w:sz w:val="26"/>
          <w:szCs w:val="26"/>
        </w:rPr>
        <w:tab/>
        <w:t>формирует план работы ученого совета факультета на основании предложений членов ученого совета факультета и размещает его на интернет-странице ученого совета факультета на корпоративном сайте (портале) НИУ ВШЭ;</w:t>
      </w:r>
    </w:p>
    <w:p w:rsidR="00CC71EE" w:rsidRPr="00B14236" w:rsidRDefault="00CC71EE">
      <w:pPr>
        <w:tabs>
          <w:tab w:val="left" w:pos="1560"/>
        </w:tabs>
        <w:ind w:firstLine="851"/>
        <w:contextualSpacing/>
        <w:jc w:val="both"/>
        <w:rPr>
          <w:sz w:val="26"/>
          <w:szCs w:val="26"/>
        </w:rPr>
      </w:pPr>
      <w:r w:rsidRPr="00B14236">
        <w:rPr>
          <w:sz w:val="26"/>
          <w:szCs w:val="26"/>
        </w:rPr>
        <w:t>4.4.5.</w:t>
      </w:r>
      <w:r w:rsidRPr="00B14236">
        <w:rPr>
          <w:sz w:val="26"/>
          <w:szCs w:val="26"/>
        </w:rPr>
        <w:tab/>
        <w:t>обеспечивает своевременное доведение документов и информации до членов ученого совета факультета;</w:t>
      </w:r>
    </w:p>
    <w:p w:rsidR="00CC71EE" w:rsidRPr="00B14236" w:rsidRDefault="00CC71EE">
      <w:pPr>
        <w:tabs>
          <w:tab w:val="left" w:pos="1560"/>
        </w:tabs>
        <w:ind w:firstLine="851"/>
        <w:contextualSpacing/>
        <w:jc w:val="both"/>
        <w:rPr>
          <w:sz w:val="26"/>
          <w:szCs w:val="26"/>
        </w:rPr>
      </w:pPr>
      <w:r w:rsidRPr="00B14236">
        <w:rPr>
          <w:sz w:val="26"/>
          <w:szCs w:val="26"/>
        </w:rPr>
        <w:t>4.4.6.</w:t>
      </w:r>
      <w:r w:rsidRPr="00B14236">
        <w:rPr>
          <w:sz w:val="26"/>
          <w:szCs w:val="26"/>
        </w:rPr>
        <w:tab/>
        <w:t xml:space="preserve">обеспечивает подготовку протоколов заседаний ученого совета факультета и выписок из протоколов, размещение протоколов на интернет-странице ученого совета факультета на корпоративном сайте (портале) НИУ ВШЭ; </w:t>
      </w:r>
    </w:p>
    <w:p w:rsidR="00CC71EE" w:rsidRPr="00B14236" w:rsidRDefault="00CC71EE">
      <w:pPr>
        <w:tabs>
          <w:tab w:val="left" w:pos="1560"/>
        </w:tabs>
        <w:ind w:firstLine="851"/>
        <w:contextualSpacing/>
        <w:jc w:val="both"/>
        <w:rPr>
          <w:sz w:val="26"/>
          <w:szCs w:val="26"/>
        </w:rPr>
      </w:pPr>
      <w:r w:rsidRPr="00B14236">
        <w:rPr>
          <w:sz w:val="26"/>
          <w:szCs w:val="26"/>
        </w:rPr>
        <w:t>4.4.7.</w:t>
      </w:r>
      <w:r w:rsidRPr="00B14236">
        <w:rPr>
          <w:sz w:val="26"/>
          <w:szCs w:val="26"/>
        </w:rPr>
        <w:tab/>
        <w:t xml:space="preserve">организует своевременное доведение решений ученого совета факультета до исполнителей в установленные Положением сроки; </w:t>
      </w:r>
    </w:p>
    <w:p w:rsidR="00CC71EE" w:rsidRPr="00B14236" w:rsidRDefault="00CC71EE">
      <w:pPr>
        <w:tabs>
          <w:tab w:val="left" w:pos="1560"/>
        </w:tabs>
        <w:ind w:firstLine="851"/>
        <w:contextualSpacing/>
        <w:jc w:val="both"/>
        <w:rPr>
          <w:sz w:val="26"/>
          <w:szCs w:val="26"/>
        </w:rPr>
      </w:pPr>
      <w:r w:rsidRPr="00B14236">
        <w:rPr>
          <w:sz w:val="26"/>
          <w:szCs w:val="26"/>
        </w:rPr>
        <w:t>4.4.8.</w:t>
      </w:r>
      <w:r w:rsidRPr="00B14236">
        <w:rPr>
          <w:sz w:val="26"/>
          <w:szCs w:val="26"/>
        </w:rPr>
        <w:tab/>
        <w:t>контролирует выполнение плана работы ученого совета факультета и принятых ученым советом факультета решений;</w:t>
      </w:r>
    </w:p>
    <w:p w:rsidR="00CC71EE" w:rsidRPr="00B14236" w:rsidRDefault="00CC71EE">
      <w:pPr>
        <w:tabs>
          <w:tab w:val="left" w:pos="1560"/>
        </w:tabs>
        <w:ind w:firstLine="851"/>
        <w:contextualSpacing/>
        <w:jc w:val="both"/>
        <w:rPr>
          <w:sz w:val="26"/>
          <w:szCs w:val="26"/>
        </w:rPr>
      </w:pPr>
      <w:r w:rsidRPr="00B14236">
        <w:rPr>
          <w:sz w:val="26"/>
          <w:szCs w:val="26"/>
        </w:rPr>
        <w:t>4.4.9.</w:t>
      </w:r>
      <w:r w:rsidRPr="00B14236">
        <w:rPr>
          <w:sz w:val="26"/>
          <w:szCs w:val="26"/>
        </w:rPr>
        <w:tab/>
        <w:t>информирует председателя ученого совета факультета и его членов о выполнении решений ученого совета факультета;</w:t>
      </w:r>
    </w:p>
    <w:p w:rsidR="00CC71EE" w:rsidRPr="00B14236" w:rsidRDefault="00CC71EE">
      <w:pPr>
        <w:tabs>
          <w:tab w:val="left" w:pos="1701"/>
        </w:tabs>
        <w:ind w:firstLine="851"/>
        <w:contextualSpacing/>
        <w:jc w:val="both"/>
        <w:rPr>
          <w:sz w:val="26"/>
          <w:szCs w:val="26"/>
        </w:rPr>
      </w:pPr>
      <w:r w:rsidRPr="00B14236">
        <w:rPr>
          <w:sz w:val="26"/>
          <w:szCs w:val="26"/>
        </w:rPr>
        <w:t>4.4.10.</w:t>
      </w:r>
      <w:r w:rsidRPr="00B14236">
        <w:rPr>
          <w:sz w:val="26"/>
          <w:szCs w:val="26"/>
        </w:rPr>
        <w:tab/>
        <w:t>докладывает ученому совету факультета о выполнении плана работы ученого совета факультета и принятых им решений;</w:t>
      </w:r>
    </w:p>
    <w:p w:rsidR="00CC71EE" w:rsidRPr="00B14236" w:rsidRDefault="00CC71EE">
      <w:pPr>
        <w:tabs>
          <w:tab w:val="left" w:pos="1701"/>
        </w:tabs>
        <w:ind w:firstLine="851"/>
        <w:contextualSpacing/>
        <w:jc w:val="both"/>
        <w:rPr>
          <w:sz w:val="26"/>
          <w:szCs w:val="26"/>
        </w:rPr>
      </w:pPr>
      <w:r w:rsidRPr="00B14236">
        <w:rPr>
          <w:sz w:val="26"/>
          <w:szCs w:val="26"/>
        </w:rPr>
        <w:t>4.4.11.</w:t>
      </w:r>
      <w:r w:rsidRPr="00B14236">
        <w:rPr>
          <w:sz w:val="26"/>
          <w:szCs w:val="26"/>
        </w:rPr>
        <w:tab/>
        <w:t>осуществляет взаимодействие с основными подразделениями факультета, ассоциированными подразделениями и ученым секретарем НИУ ВШЭ в соответствии с полномочиями ученого совета факультета; координирует взаимодействие ученого совета факультета с ученым советом НИУ ВШЭ, а также со структурными единицами факультета в соответствии с полномочиями ученого совета факультета;</w:t>
      </w:r>
    </w:p>
    <w:p w:rsidR="00CC71EE" w:rsidRPr="00B14236" w:rsidRDefault="00CC71EE">
      <w:pPr>
        <w:tabs>
          <w:tab w:val="left" w:pos="1701"/>
        </w:tabs>
        <w:ind w:firstLine="851"/>
        <w:contextualSpacing/>
        <w:jc w:val="both"/>
        <w:rPr>
          <w:sz w:val="26"/>
          <w:szCs w:val="26"/>
        </w:rPr>
      </w:pPr>
      <w:r w:rsidRPr="00B14236">
        <w:rPr>
          <w:sz w:val="26"/>
          <w:szCs w:val="26"/>
        </w:rPr>
        <w:t>4.4.12.</w:t>
      </w:r>
      <w:r w:rsidRPr="00B14236">
        <w:rPr>
          <w:sz w:val="26"/>
          <w:szCs w:val="26"/>
        </w:rPr>
        <w:tab/>
        <w:t>организует подготовку необходимых документов для выдвижения к присвоению ученых званий и документов по вопросам, связанным с проведением конкурса на замещение должностей ППС, в установленном законодательством Российской Федерации и локальными нормативными актами НИУ ВШЭ порядке и несет ответственность за своевременную подготовку указанных документов.</w:t>
      </w:r>
    </w:p>
    <w:p w:rsidR="00CC71EE" w:rsidRPr="00B14236" w:rsidRDefault="00CC71EE">
      <w:pPr>
        <w:ind w:firstLine="709"/>
        <w:contextualSpacing/>
        <w:jc w:val="both"/>
        <w:rPr>
          <w:sz w:val="26"/>
          <w:szCs w:val="26"/>
        </w:rPr>
      </w:pPr>
      <w:r w:rsidRPr="00B14236">
        <w:rPr>
          <w:sz w:val="26"/>
          <w:szCs w:val="26"/>
        </w:rPr>
        <w:t>4.5.</w:t>
      </w:r>
      <w:r w:rsidRPr="00B14236">
        <w:rPr>
          <w:sz w:val="26"/>
          <w:szCs w:val="26"/>
        </w:rPr>
        <w:tab/>
        <w:t>В соответствии с возложенными обязанностями ученый секретарь имеет право запрашивать в структурных единицах факультета материалы и информацию, необходимые для организации заседания ученого совета факультета.</w:t>
      </w:r>
    </w:p>
    <w:p w:rsidR="00CC71EE" w:rsidRPr="00B14236" w:rsidRDefault="00CC71EE">
      <w:pPr>
        <w:pStyle w:val="1-21"/>
        <w:ind w:left="0" w:firstLine="709"/>
        <w:jc w:val="both"/>
        <w:rPr>
          <w:sz w:val="26"/>
          <w:szCs w:val="26"/>
        </w:rPr>
      </w:pPr>
      <w:r w:rsidRPr="00B14236">
        <w:rPr>
          <w:sz w:val="26"/>
          <w:szCs w:val="26"/>
        </w:rPr>
        <w:lastRenderedPageBreak/>
        <w:t>4.6.</w:t>
      </w:r>
      <w:r w:rsidRPr="00B14236">
        <w:rPr>
          <w:sz w:val="26"/>
          <w:szCs w:val="26"/>
        </w:rPr>
        <w:tab/>
        <w:t>Ученым советом факультета могут создаваться постоянные и временные комиссии по отдельным вопросам деятельности факультета с определением их функций и состава (далее - комиссии). Порядок организации работы комиссий устанавливается ученым советом факультета.</w:t>
      </w:r>
    </w:p>
    <w:p w:rsidR="00CC71EE" w:rsidRPr="00B14236" w:rsidRDefault="00CC71EE">
      <w:pPr>
        <w:ind w:firstLine="709"/>
        <w:contextualSpacing/>
        <w:jc w:val="both"/>
        <w:rPr>
          <w:sz w:val="26"/>
          <w:szCs w:val="26"/>
        </w:rPr>
      </w:pPr>
      <w:r w:rsidRPr="00B14236">
        <w:rPr>
          <w:sz w:val="26"/>
          <w:szCs w:val="26"/>
        </w:rPr>
        <w:t>4.7.</w:t>
      </w:r>
      <w:r w:rsidRPr="00B14236">
        <w:rPr>
          <w:sz w:val="26"/>
          <w:szCs w:val="26"/>
        </w:rPr>
        <w:tab/>
        <w:t xml:space="preserve">Работу комиссии ученого совета факультета организуют руководитель комиссии, а в его отсутствие заместитель руководителя комиссии, утверждаемые решением ученого совета факультета при создании комиссии. Заседания комиссий проводятся по мере необходимости. </w:t>
      </w:r>
    </w:p>
    <w:p w:rsidR="00CC71EE" w:rsidRPr="00B14236" w:rsidRDefault="00CC71EE">
      <w:pPr>
        <w:pStyle w:val="1-21"/>
        <w:ind w:left="0" w:firstLine="709"/>
        <w:jc w:val="both"/>
        <w:rPr>
          <w:sz w:val="26"/>
          <w:szCs w:val="26"/>
        </w:rPr>
      </w:pPr>
      <w:r w:rsidRPr="00B14236">
        <w:rPr>
          <w:sz w:val="26"/>
          <w:szCs w:val="26"/>
        </w:rPr>
        <w:t>4.8.</w:t>
      </w:r>
      <w:r w:rsidRPr="00B14236">
        <w:rPr>
          <w:sz w:val="26"/>
          <w:szCs w:val="26"/>
        </w:rPr>
        <w:tab/>
        <w:t>По поручению председателя ученого совета факультета или ученого секретаря комиссии предварительно обсуждают вопросы, выносимые на рассмотрение ученого совета факультета.</w:t>
      </w:r>
    </w:p>
    <w:p w:rsidR="00CC71EE" w:rsidRPr="00B14236" w:rsidRDefault="00CC71EE">
      <w:pPr>
        <w:ind w:firstLine="709"/>
        <w:contextualSpacing/>
        <w:jc w:val="both"/>
        <w:rPr>
          <w:sz w:val="26"/>
          <w:szCs w:val="26"/>
        </w:rPr>
      </w:pPr>
      <w:r w:rsidRPr="00B14236">
        <w:rPr>
          <w:sz w:val="26"/>
          <w:szCs w:val="26"/>
        </w:rPr>
        <w:t>4.9.</w:t>
      </w:r>
      <w:r w:rsidRPr="00B14236">
        <w:rPr>
          <w:sz w:val="26"/>
          <w:szCs w:val="26"/>
        </w:rPr>
        <w:tab/>
        <w:t>Председатель комиссии или по его поручению один из членов комиссии информируют ученый совет факультета на его заседании о позиции комиссии по обсуждаемому вопросу, решение комиссии оформляется протоколом заседания комиссии.</w:t>
      </w:r>
    </w:p>
    <w:p w:rsidR="00CC71EE" w:rsidRPr="00B14236" w:rsidRDefault="00CC71EE">
      <w:pPr>
        <w:ind w:firstLine="709"/>
        <w:contextualSpacing/>
        <w:jc w:val="both"/>
        <w:rPr>
          <w:sz w:val="26"/>
          <w:szCs w:val="26"/>
        </w:rPr>
      </w:pPr>
      <w:r w:rsidRPr="00B14236">
        <w:rPr>
          <w:sz w:val="26"/>
          <w:szCs w:val="26"/>
        </w:rPr>
        <w:t>4.10.</w:t>
      </w:r>
      <w:r w:rsidRPr="00B14236">
        <w:rPr>
          <w:sz w:val="26"/>
          <w:szCs w:val="26"/>
        </w:rPr>
        <w:tab/>
        <w:t>Решение комиссии носит рекомендательный характер и не является обязательным при принятии ученым советом факультета решения по рассматриваемому вопросу.</w:t>
      </w:r>
    </w:p>
    <w:p w:rsidR="00CC71EE" w:rsidRPr="00B14236" w:rsidRDefault="00CC71EE">
      <w:pPr>
        <w:tabs>
          <w:tab w:val="left" w:pos="426"/>
        </w:tabs>
        <w:contextualSpacing/>
        <w:jc w:val="center"/>
        <w:outlineLvl w:val="0"/>
        <w:rPr>
          <w:b/>
          <w:bCs/>
          <w:sz w:val="26"/>
          <w:szCs w:val="26"/>
        </w:rPr>
      </w:pPr>
      <w:r w:rsidRPr="00B14236">
        <w:rPr>
          <w:b/>
          <w:bCs/>
          <w:sz w:val="26"/>
          <w:szCs w:val="26"/>
        </w:rPr>
        <w:t>5.</w:t>
      </w:r>
      <w:r w:rsidRPr="00B14236">
        <w:rPr>
          <w:b/>
          <w:bCs/>
          <w:sz w:val="26"/>
          <w:szCs w:val="26"/>
        </w:rPr>
        <w:tab/>
        <w:t>Порядок организации работы ученого совета факультета</w:t>
      </w:r>
    </w:p>
    <w:p w:rsidR="00CC71EE" w:rsidRPr="00B14236" w:rsidRDefault="00CC71EE">
      <w:pPr>
        <w:ind w:firstLine="709"/>
        <w:contextualSpacing/>
        <w:jc w:val="center"/>
        <w:outlineLvl w:val="0"/>
        <w:rPr>
          <w:sz w:val="26"/>
          <w:szCs w:val="26"/>
        </w:rPr>
      </w:pPr>
    </w:p>
    <w:p w:rsidR="00CC71EE" w:rsidRPr="00B14236" w:rsidRDefault="00CC71EE">
      <w:pPr>
        <w:ind w:firstLine="709"/>
        <w:contextualSpacing/>
        <w:jc w:val="both"/>
        <w:rPr>
          <w:sz w:val="26"/>
          <w:szCs w:val="26"/>
        </w:rPr>
      </w:pPr>
      <w:r w:rsidRPr="00B14236">
        <w:rPr>
          <w:sz w:val="26"/>
          <w:szCs w:val="26"/>
        </w:rPr>
        <w:t>5.1.</w:t>
      </w:r>
      <w:r w:rsidRPr="00B14236">
        <w:rPr>
          <w:sz w:val="26"/>
          <w:szCs w:val="26"/>
        </w:rPr>
        <w:tab/>
        <w:t>Ученый совет факультета рассматривает вопросы и принимает по ним решения в соответствии с полномочиями, определенными Положением и Положением о факультете.</w:t>
      </w:r>
    </w:p>
    <w:p w:rsidR="00CC71EE" w:rsidRPr="00B14236" w:rsidRDefault="00CC71EE">
      <w:pPr>
        <w:ind w:firstLine="709"/>
        <w:contextualSpacing/>
        <w:jc w:val="both"/>
        <w:rPr>
          <w:sz w:val="26"/>
          <w:szCs w:val="26"/>
        </w:rPr>
      </w:pPr>
      <w:r w:rsidRPr="00B14236">
        <w:rPr>
          <w:sz w:val="26"/>
          <w:szCs w:val="26"/>
        </w:rPr>
        <w:t>5.2.</w:t>
      </w:r>
      <w:r w:rsidRPr="00B14236">
        <w:rPr>
          <w:sz w:val="26"/>
          <w:szCs w:val="26"/>
        </w:rPr>
        <w:tab/>
        <w:t>Ученый совет факультета работает на основании утвержденных планов.</w:t>
      </w:r>
    </w:p>
    <w:p w:rsidR="00CC71EE" w:rsidRPr="00B14236" w:rsidRDefault="00CC71EE">
      <w:pPr>
        <w:ind w:firstLine="709"/>
        <w:contextualSpacing/>
        <w:jc w:val="both"/>
        <w:rPr>
          <w:sz w:val="26"/>
          <w:szCs w:val="26"/>
        </w:rPr>
      </w:pPr>
      <w:r w:rsidRPr="00B14236">
        <w:rPr>
          <w:sz w:val="26"/>
          <w:szCs w:val="26"/>
        </w:rPr>
        <w:t xml:space="preserve">Формирование планов работы ученого совета факультета осуществляется на основании предложений членов ученого совета факультета и его комиссий, с учетом предложений структурных единиц факультета, представляемых ученому секретарю для обобщения и вынесения на рассмотрение ученого совета факультета. </w:t>
      </w:r>
    </w:p>
    <w:p w:rsidR="00CC71EE" w:rsidRPr="00B14236" w:rsidRDefault="00CC71EE">
      <w:pPr>
        <w:ind w:firstLine="709"/>
        <w:contextualSpacing/>
        <w:jc w:val="both"/>
        <w:rPr>
          <w:sz w:val="26"/>
          <w:szCs w:val="26"/>
        </w:rPr>
      </w:pPr>
      <w:r w:rsidRPr="00B14236">
        <w:rPr>
          <w:sz w:val="26"/>
          <w:szCs w:val="26"/>
        </w:rPr>
        <w:t xml:space="preserve">По инициативе членов ученого совета НИУ ВШЭ в установленном Положением порядке в повестку дня заседания ученого совета факультета могут быть вынесены вопросы, не предусмотренные планом его работы. Решение о включении вопроса в повестку дня принимается председателем ученого совета факультета. </w:t>
      </w:r>
    </w:p>
    <w:p w:rsidR="00CC71EE" w:rsidRPr="00B14236" w:rsidRDefault="00CC71EE">
      <w:pPr>
        <w:ind w:firstLine="709"/>
        <w:contextualSpacing/>
        <w:jc w:val="both"/>
        <w:rPr>
          <w:sz w:val="26"/>
          <w:szCs w:val="26"/>
        </w:rPr>
      </w:pPr>
      <w:r w:rsidRPr="00B14236">
        <w:rPr>
          <w:sz w:val="26"/>
          <w:szCs w:val="26"/>
        </w:rPr>
        <w:t>5.3.</w:t>
      </w:r>
      <w:r w:rsidRPr="00B14236">
        <w:rPr>
          <w:sz w:val="26"/>
          <w:szCs w:val="26"/>
        </w:rPr>
        <w:tab/>
        <w:t xml:space="preserve">Заседания ученого совета факультета проводятся не реже, чем раз в два месяца (кроме летнего периода) в определенный председателем ученого совета факультета день. </w:t>
      </w:r>
    </w:p>
    <w:p w:rsidR="00CC71EE" w:rsidRPr="00B14236" w:rsidRDefault="00CC71EE">
      <w:pPr>
        <w:ind w:firstLine="709"/>
        <w:contextualSpacing/>
        <w:jc w:val="both"/>
        <w:rPr>
          <w:sz w:val="26"/>
          <w:szCs w:val="26"/>
        </w:rPr>
      </w:pPr>
      <w:r w:rsidRPr="00B14236">
        <w:rPr>
          <w:sz w:val="26"/>
          <w:szCs w:val="26"/>
        </w:rPr>
        <w:t>Заседание ученого совета факультета правомочно, если на нем присутствует не менее половины его членов, если иное не установлено законодательством Российской Федерации и (или) уставом НИУ ВШЭ. Для принятия решений по финансовым вопросам и вопросам, связанным с проведением конкурса на замещение должностей ППС, кворум ученого совета факультета должен составлять не менее двух третей его списочного состава.</w:t>
      </w:r>
    </w:p>
    <w:p w:rsidR="00CC71EE" w:rsidRPr="00B14236" w:rsidRDefault="00CC71EE">
      <w:pPr>
        <w:ind w:firstLine="709"/>
        <w:contextualSpacing/>
        <w:jc w:val="both"/>
        <w:rPr>
          <w:sz w:val="26"/>
          <w:szCs w:val="26"/>
        </w:rPr>
      </w:pPr>
      <w:r w:rsidRPr="00B14236">
        <w:rPr>
          <w:sz w:val="26"/>
          <w:szCs w:val="26"/>
        </w:rPr>
        <w:t>5.4.</w:t>
      </w:r>
      <w:r w:rsidRPr="00B14236">
        <w:rPr>
          <w:sz w:val="26"/>
          <w:szCs w:val="26"/>
        </w:rPr>
        <w:tab/>
        <w:t xml:space="preserve">Очные заседания ученого совета факультета могут проводиться в дистанционном формате или гибридном формате (далее соответственно – дистанционное заседание, гибридное заседание), в том числе с учетом необходимости соблюдения санитарно-эпидемиологических требований. </w:t>
      </w:r>
    </w:p>
    <w:p w:rsidR="00CC71EE" w:rsidRPr="00B14236" w:rsidRDefault="00CC71EE">
      <w:pPr>
        <w:pStyle w:val="1-21"/>
        <w:tabs>
          <w:tab w:val="left" w:pos="993"/>
        </w:tabs>
        <w:ind w:left="0" w:firstLine="709"/>
        <w:jc w:val="both"/>
        <w:rPr>
          <w:sz w:val="26"/>
          <w:szCs w:val="26"/>
        </w:rPr>
      </w:pPr>
      <w:r w:rsidRPr="00B14236">
        <w:rPr>
          <w:sz w:val="26"/>
          <w:szCs w:val="26"/>
        </w:rPr>
        <w:t>Проведение дистанционного заседания подразумевает, что все члены ученого совета факультета участвуют в заседании с использованием онлайн-платформ видео-конференц-связи, физически не присутствуя в одном помещении.</w:t>
      </w:r>
    </w:p>
    <w:p w:rsidR="00CC71EE" w:rsidRPr="00B14236" w:rsidRDefault="00CC71EE">
      <w:pPr>
        <w:pStyle w:val="1-21"/>
        <w:tabs>
          <w:tab w:val="left" w:pos="993"/>
        </w:tabs>
        <w:ind w:left="0" w:firstLine="709"/>
        <w:jc w:val="both"/>
        <w:rPr>
          <w:sz w:val="26"/>
          <w:szCs w:val="26"/>
        </w:rPr>
      </w:pPr>
      <w:r w:rsidRPr="00B14236">
        <w:rPr>
          <w:sz w:val="26"/>
          <w:szCs w:val="26"/>
        </w:rPr>
        <w:lastRenderedPageBreak/>
        <w:t>Проведение гибридного заседания подразумевает, что часть членов ученого совета факультета присутствует на заседании, физически находясь в помещении НИУ ВШЭ, в котором проводится заседание, а часть членов ученого совета факультета принимает участие в заседании дистанционно с использованием онлайн-платформ видео-конференц-связи.</w:t>
      </w:r>
    </w:p>
    <w:p w:rsidR="00CC71EE" w:rsidRPr="00B14236" w:rsidRDefault="00CC71EE">
      <w:pPr>
        <w:pStyle w:val="1-21"/>
        <w:tabs>
          <w:tab w:val="left" w:pos="993"/>
        </w:tabs>
        <w:ind w:left="0" w:firstLine="709"/>
        <w:jc w:val="both"/>
        <w:rPr>
          <w:sz w:val="26"/>
          <w:szCs w:val="26"/>
        </w:rPr>
      </w:pPr>
      <w:r w:rsidRPr="00B14236">
        <w:rPr>
          <w:sz w:val="26"/>
          <w:szCs w:val="26"/>
        </w:rPr>
        <w:t>Во время дистанционного и гибридного заседаний запись на выступления может проводиться с помощью встроенных средств используемой онлайн-платформы видео-конференц-связи или путем опроса членов ученого совета факультета, участвующих в заседании (поднятие рук, иные способы, определяемые членами ученого совета факультета в начале заседания).</w:t>
      </w:r>
    </w:p>
    <w:p w:rsidR="00CC71EE" w:rsidRPr="00B14236" w:rsidRDefault="00CC71EE">
      <w:pPr>
        <w:pStyle w:val="1-21"/>
        <w:tabs>
          <w:tab w:val="left" w:pos="993"/>
        </w:tabs>
        <w:ind w:left="0" w:firstLine="709"/>
        <w:jc w:val="both"/>
        <w:rPr>
          <w:sz w:val="26"/>
          <w:szCs w:val="26"/>
        </w:rPr>
      </w:pPr>
      <w:r w:rsidRPr="00B14236">
        <w:rPr>
          <w:sz w:val="26"/>
          <w:szCs w:val="26"/>
        </w:rPr>
        <w:t>Регистрация членов ученого совета факультета, участвующих в дистанционном заседании, проводится с помощью встроенных средств используемой платформы видео-конференц-связи. При проведении гибридного заседания регистрация членов ученого совета факультета, физически присутствующих на заседании, проводится в явочном листе, а членов ученого совета факультета, участвующих дистанционно, – с помощью встроенных средств используемой онлайн-платформы видео-конференц-связи.</w:t>
      </w:r>
    </w:p>
    <w:p w:rsidR="00CC71EE" w:rsidRPr="00B14236" w:rsidRDefault="00CC71EE">
      <w:pPr>
        <w:pStyle w:val="1-21"/>
        <w:tabs>
          <w:tab w:val="left" w:pos="993"/>
        </w:tabs>
        <w:ind w:left="0" w:firstLine="709"/>
        <w:jc w:val="both"/>
        <w:rPr>
          <w:sz w:val="26"/>
          <w:szCs w:val="26"/>
        </w:rPr>
      </w:pPr>
      <w:r w:rsidRPr="00B14236">
        <w:rPr>
          <w:sz w:val="26"/>
          <w:szCs w:val="26"/>
        </w:rPr>
        <w:t>Во время дистанционного и гибридного заседаний осуществляется видеозапись.</w:t>
      </w:r>
    </w:p>
    <w:p w:rsidR="00CC71EE" w:rsidRPr="00B14236" w:rsidRDefault="00CC71EE">
      <w:pPr>
        <w:ind w:firstLine="709"/>
        <w:contextualSpacing/>
        <w:jc w:val="both"/>
        <w:rPr>
          <w:sz w:val="26"/>
          <w:szCs w:val="26"/>
        </w:rPr>
      </w:pPr>
      <w:r w:rsidRPr="00B14236">
        <w:rPr>
          <w:sz w:val="26"/>
          <w:szCs w:val="26"/>
        </w:rPr>
        <w:t>Лица, не являющиеся членами ученого совета факультета, могут принимать участие в дистанционном заседании по решению председателя ученого совета факультета с учетом возможностей онлайн-платформ видео-конференц-связи. При проведении гибридного заседания лица, не являющиеся членами ученого совета факультета, участвуют в заседании путем физического присутствия в помещении НИУ ВШЭ, в котором проводится заседание, либо, по решению председателя ученого совета факультета с учетом возможностей онлайн-платформ видео-конференц-связи, дистанционно.</w:t>
      </w:r>
    </w:p>
    <w:p w:rsidR="00CC71EE" w:rsidRPr="00B14236" w:rsidRDefault="00CC71EE">
      <w:pPr>
        <w:ind w:firstLine="709"/>
        <w:contextualSpacing/>
        <w:jc w:val="both"/>
        <w:rPr>
          <w:sz w:val="26"/>
          <w:szCs w:val="26"/>
        </w:rPr>
      </w:pPr>
      <w:r w:rsidRPr="00B14236">
        <w:rPr>
          <w:sz w:val="26"/>
          <w:szCs w:val="26"/>
        </w:rPr>
        <w:t>5.5.</w:t>
      </w:r>
      <w:r w:rsidRPr="00B14236">
        <w:rPr>
          <w:sz w:val="26"/>
          <w:szCs w:val="26"/>
        </w:rPr>
        <w:tab/>
        <w:t>Внеочередное заседание ученого совета факультета может проводиться по инициативе председателя ученого совета факультета или по инициативе не менее одной четвертой от общего числа членов ученого совета факультета. Дата проведения внеочередного заседания ученого совета факультета устанавливается председателем ученого совета факультета.</w:t>
      </w:r>
    </w:p>
    <w:p w:rsidR="00CC71EE" w:rsidRPr="00B14236" w:rsidRDefault="00CC71EE">
      <w:pPr>
        <w:ind w:firstLine="709"/>
        <w:contextualSpacing/>
        <w:jc w:val="both"/>
        <w:rPr>
          <w:sz w:val="26"/>
          <w:szCs w:val="26"/>
        </w:rPr>
      </w:pPr>
      <w:r w:rsidRPr="00B14236">
        <w:rPr>
          <w:sz w:val="26"/>
          <w:szCs w:val="26"/>
        </w:rPr>
        <w:t>Уведомление о созыве внеочередного заседания направляется ученым секретарем членам ученого совета факультета по корпоративной электронной почте либо с использованием иных средств связи. К уведомлению прикладывается проект повестки дня заседания и соответствующие документы.</w:t>
      </w:r>
    </w:p>
    <w:p w:rsidR="00CC71EE" w:rsidRPr="00B14236" w:rsidRDefault="00CC71EE">
      <w:pPr>
        <w:ind w:firstLine="709"/>
        <w:contextualSpacing/>
        <w:jc w:val="both"/>
        <w:rPr>
          <w:sz w:val="26"/>
          <w:szCs w:val="26"/>
        </w:rPr>
      </w:pPr>
      <w:r w:rsidRPr="00B14236">
        <w:rPr>
          <w:sz w:val="26"/>
          <w:szCs w:val="26"/>
        </w:rPr>
        <w:t>5.6.</w:t>
      </w:r>
      <w:r w:rsidRPr="00B14236">
        <w:rPr>
          <w:sz w:val="26"/>
          <w:szCs w:val="26"/>
        </w:rPr>
        <w:tab/>
        <w:t>Проект повестки дня заседания ученого совета факультета формируется ученым секретарем, утверждается председателем ученого совета факультета и доводится до членов ученого совета факультета и иных заинтересованных лиц не позднее, чем за 7 календарных дней до даты заседания ученого совета факультета по корпоративной электронной почте либо с использованием иных средств связи.</w:t>
      </w:r>
    </w:p>
    <w:p w:rsidR="00CC71EE" w:rsidRPr="00B14236" w:rsidRDefault="00CC71EE">
      <w:pPr>
        <w:ind w:firstLine="709"/>
        <w:contextualSpacing/>
        <w:jc w:val="both"/>
        <w:rPr>
          <w:sz w:val="26"/>
          <w:szCs w:val="26"/>
        </w:rPr>
      </w:pPr>
      <w:r w:rsidRPr="00B14236">
        <w:rPr>
          <w:sz w:val="26"/>
          <w:szCs w:val="26"/>
        </w:rPr>
        <w:t>5.7.</w:t>
      </w:r>
      <w:r w:rsidRPr="00B14236">
        <w:rPr>
          <w:sz w:val="26"/>
          <w:szCs w:val="26"/>
        </w:rPr>
        <w:tab/>
        <w:t xml:space="preserve">Члены ученого совета факультета – докладчики по вопросу повестки дня, представляют документы ученому секретарю факультета не позднее, чем за 5 календарных дней до даты заседания ученого совета факультета на бумажном и электронном носителях. В случае непредоставления в указанный срок документов </w:t>
      </w:r>
      <w:r w:rsidRPr="00B14236">
        <w:rPr>
          <w:sz w:val="26"/>
          <w:szCs w:val="26"/>
        </w:rPr>
        <w:lastRenderedPageBreak/>
        <w:t>председатель ученого совета факультета может принять решение об исключении данного вопроса из повестки дня</w:t>
      </w:r>
      <w:r w:rsidRPr="00B14236">
        <w:rPr>
          <w:rStyle w:val="af1"/>
          <w:sz w:val="26"/>
          <w:szCs w:val="26"/>
        </w:rPr>
        <w:footnoteReference w:id="6"/>
      </w:r>
      <w:r w:rsidRPr="00B14236">
        <w:rPr>
          <w:sz w:val="26"/>
          <w:szCs w:val="26"/>
        </w:rPr>
        <w:t>.</w:t>
      </w:r>
    </w:p>
    <w:p w:rsidR="00CC71EE" w:rsidRPr="00B14236" w:rsidRDefault="00CC71EE">
      <w:pPr>
        <w:pStyle w:val="1-21"/>
        <w:tabs>
          <w:tab w:val="left" w:pos="709"/>
        </w:tabs>
        <w:ind w:left="0" w:firstLine="709"/>
        <w:jc w:val="both"/>
        <w:rPr>
          <w:sz w:val="26"/>
          <w:szCs w:val="26"/>
        </w:rPr>
      </w:pPr>
      <w:r w:rsidRPr="00B14236">
        <w:rPr>
          <w:sz w:val="26"/>
          <w:szCs w:val="26"/>
        </w:rPr>
        <w:t>Документы, представляемые на заседание ученого совета факультета, должны включать проект решения ученого совета факультета, проект(ы) утверждаемого(ых) ученым советом факультета документа(ов), пояснительную записку (тезисы) по существу вопроса повестки дня и презентационный материал</w:t>
      </w:r>
      <w:r w:rsidRPr="00B14236">
        <w:rPr>
          <w:rStyle w:val="af1"/>
          <w:sz w:val="26"/>
          <w:szCs w:val="26"/>
        </w:rPr>
        <w:footnoteReference w:id="7"/>
      </w:r>
      <w:r w:rsidRPr="00B14236">
        <w:rPr>
          <w:sz w:val="26"/>
          <w:szCs w:val="26"/>
        </w:rPr>
        <w:t>, а также иные документы в случаях, установленных уставом и локальными нормативными актами НИУ ВШЭ, в частности документы, подтверждающие учет мнения студенческого совета факультета, представительного органа работников факультета (при наличии).</w:t>
      </w:r>
    </w:p>
    <w:p w:rsidR="00CC71EE" w:rsidRPr="00B14236" w:rsidRDefault="00CC71EE">
      <w:pPr>
        <w:ind w:firstLine="709"/>
        <w:contextualSpacing/>
        <w:jc w:val="both"/>
        <w:rPr>
          <w:sz w:val="26"/>
          <w:szCs w:val="26"/>
        </w:rPr>
      </w:pPr>
      <w:r w:rsidRPr="00B14236">
        <w:rPr>
          <w:sz w:val="26"/>
          <w:szCs w:val="26"/>
        </w:rPr>
        <w:t>Документы должны быть подписаны членом ученого совета факультета, ответственным за подготовку вопроса, ученым секретарем.</w:t>
      </w:r>
    </w:p>
    <w:p w:rsidR="00CC71EE" w:rsidRPr="00B14236" w:rsidRDefault="00CC71EE">
      <w:pPr>
        <w:ind w:firstLine="709"/>
        <w:contextualSpacing/>
        <w:jc w:val="both"/>
        <w:rPr>
          <w:sz w:val="26"/>
          <w:szCs w:val="26"/>
        </w:rPr>
      </w:pPr>
      <w:r w:rsidRPr="00B14236">
        <w:rPr>
          <w:sz w:val="26"/>
          <w:szCs w:val="26"/>
        </w:rPr>
        <w:t>5.8.</w:t>
      </w:r>
      <w:r w:rsidRPr="00B14236">
        <w:rPr>
          <w:sz w:val="26"/>
          <w:szCs w:val="26"/>
        </w:rPr>
        <w:tab/>
        <w:t xml:space="preserve">Ученый секретарь не позднее, чем за 3 календарных дня до даты заседания ученого совета факультета, доводит до всех членов ученого совета факультета документы для обсуждения, представленные докладчиками и согласованные с руководителем комиссии, ответственной за подготовку вопроса. </w:t>
      </w:r>
    </w:p>
    <w:p w:rsidR="00CC71EE" w:rsidRPr="00B14236" w:rsidRDefault="00CC71EE">
      <w:pPr>
        <w:ind w:firstLine="709"/>
        <w:contextualSpacing/>
        <w:jc w:val="both"/>
        <w:rPr>
          <w:sz w:val="26"/>
          <w:szCs w:val="26"/>
        </w:rPr>
      </w:pPr>
      <w:r w:rsidRPr="00B14236">
        <w:rPr>
          <w:sz w:val="26"/>
          <w:szCs w:val="26"/>
        </w:rPr>
        <w:t>5.9.</w:t>
      </w:r>
      <w:r w:rsidRPr="00B14236">
        <w:rPr>
          <w:sz w:val="26"/>
          <w:szCs w:val="26"/>
        </w:rPr>
        <w:tab/>
        <w:t>Заседания ученого совета факультета являются открытыми для работников и обучающихся факультета. В заседаниях ученого совета факультета могут принимать участие приглашенные лица. Ученый секретарь факультета информирует ученый совет факультета в начале его заседания об участии в его работе приглашенных лиц.</w:t>
      </w:r>
    </w:p>
    <w:p w:rsidR="00CC71EE" w:rsidRPr="00B14236" w:rsidRDefault="00CC71EE">
      <w:pPr>
        <w:ind w:firstLine="709"/>
        <w:contextualSpacing/>
        <w:jc w:val="both"/>
        <w:rPr>
          <w:sz w:val="26"/>
          <w:szCs w:val="26"/>
        </w:rPr>
      </w:pPr>
      <w:r w:rsidRPr="00B14236">
        <w:rPr>
          <w:sz w:val="26"/>
          <w:szCs w:val="26"/>
        </w:rPr>
        <w:t>5.10.</w:t>
      </w:r>
      <w:r w:rsidRPr="00B14236">
        <w:rPr>
          <w:sz w:val="26"/>
          <w:szCs w:val="26"/>
        </w:rPr>
        <w:tab/>
        <w:t>В исключительных случаях по решению председателя ученого совета факультета может проводиться закрытое заседание ученого совета факультета или часть вопросов, включенных в повестку заседания ученого совета факультета, может рассматриваться в закрытом режиме (в присутствии только членов ученого совета факультета).</w:t>
      </w:r>
    </w:p>
    <w:p w:rsidR="00CC71EE" w:rsidRPr="00B14236" w:rsidRDefault="00CC71EE">
      <w:pPr>
        <w:ind w:firstLine="709"/>
        <w:contextualSpacing/>
        <w:jc w:val="both"/>
        <w:rPr>
          <w:sz w:val="26"/>
          <w:szCs w:val="26"/>
        </w:rPr>
      </w:pPr>
      <w:r w:rsidRPr="00B14236">
        <w:rPr>
          <w:sz w:val="26"/>
          <w:szCs w:val="26"/>
        </w:rPr>
        <w:t>5.11.</w:t>
      </w:r>
      <w:r w:rsidRPr="00B14236">
        <w:rPr>
          <w:sz w:val="26"/>
          <w:szCs w:val="26"/>
        </w:rPr>
        <w:tab/>
        <w:t xml:space="preserve">Решения ученого совета факультета принимаются простым большинством голосов присутствующих на заседании членов ученого совета факультета, если иное не установлено законодательством Российской Федерации и (или) уставом НИУ ВШЭ. </w:t>
      </w:r>
    </w:p>
    <w:p w:rsidR="00CC71EE" w:rsidRPr="00B14236" w:rsidRDefault="00CC71EE">
      <w:pPr>
        <w:ind w:firstLine="709"/>
        <w:contextualSpacing/>
        <w:jc w:val="both"/>
        <w:rPr>
          <w:sz w:val="26"/>
          <w:szCs w:val="26"/>
        </w:rPr>
      </w:pPr>
      <w:r w:rsidRPr="00B14236">
        <w:rPr>
          <w:sz w:val="26"/>
          <w:szCs w:val="26"/>
        </w:rPr>
        <w:t>5.12.</w:t>
      </w:r>
      <w:r w:rsidRPr="00B14236">
        <w:rPr>
          <w:sz w:val="26"/>
          <w:szCs w:val="26"/>
        </w:rPr>
        <w:tab/>
        <w:t>В случае равенства числа голосов членов ученого совета факультета «за» и «против» проводится повторное рассмотрение вопроса на том же заседании ученого совета факультета. В случае равенства голосов по итогам повторного голосования вопрос снимается с обсуждения и его рассмотрение переносится на следующее заседание ученого совета факультета.</w:t>
      </w:r>
    </w:p>
    <w:p w:rsidR="00CC71EE" w:rsidRPr="00B14236" w:rsidRDefault="00CC71EE">
      <w:pPr>
        <w:ind w:firstLine="709"/>
        <w:contextualSpacing/>
        <w:jc w:val="both"/>
        <w:rPr>
          <w:sz w:val="26"/>
          <w:szCs w:val="26"/>
        </w:rPr>
      </w:pPr>
      <w:r w:rsidRPr="00B14236">
        <w:rPr>
          <w:sz w:val="26"/>
          <w:szCs w:val="26"/>
        </w:rPr>
        <w:t>5.13.</w:t>
      </w:r>
      <w:r w:rsidRPr="00B14236">
        <w:rPr>
          <w:sz w:val="26"/>
          <w:szCs w:val="26"/>
        </w:rPr>
        <w:tab/>
        <w:t>По каждому вопросу повестки дня решения принимаются путем открытого голосования простым большинством голосов присутствующих на заседании членов ученого совета факультета, если иное не установлено законодательством Российской Федерации или уставом НИУ ВШЭ. Во время дистанционного и гибридного заседаний открытое голосование по обсуждаемым вопросам может проводиться с помощью встроенных средств используемой онлайн-платформы видео-конференц-связи или путем опроса членов ученого совета факультета, участвующих в заседании (поднятие рук, иные способы, определяемые членами ученого совета факультета в начале дистанционного заседания).</w:t>
      </w:r>
    </w:p>
    <w:p w:rsidR="00CC71EE" w:rsidRPr="00B14236" w:rsidRDefault="00CC71EE">
      <w:pPr>
        <w:ind w:firstLine="709"/>
        <w:contextualSpacing/>
        <w:jc w:val="both"/>
        <w:rPr>
          <w:sz w:val="26"/>
          <w:szCs w:val="26"/>
        </w:rPr>
      </w:pPr>
      <w:r w:rsidRPr="00B14236">
        <w:rPr>
          <w:sz w:val="26"/>
          <w:szCs w:val="26"/>
        </w:rPr>
        <w:lastRenderedPageBreak/>
        <w:t>5.14.</w:t>
      </w:r>
      <w:r w:rsidRPr="00B14236">
        <w:rPr>
          <w:sz w:val="26"/>
          <w:szCs w:val="26"/>
        </w:rPr>
        <w:tab/>
        <w:t>По решению ученого совета факультета по любому вопросу повестки дня может быть проведено тайное голосование. Тайное голосование проводится путем голосования в бюллетенях и/ или с использованием специализированных электронных сервисов. Для подведения итогов тайного голосования из числа членов ученого совета факультета избирается счетная комиссия. Итоги тайного голосования фиксируются в протоколе счетной комиссии и утверждаются протоколом заседания ученого совета факультета. Протокол счетной комиссии подписывается всеми членами счетной комиссии и доводится до членов ученого совета факультета.</w:t>
      </w:r>
    </w:p>
    <w:p w:rsidR="00CC71EE" w:rsidRPr="00B14236" w:rsidRDefault="00CC71EE">
      <w:pPr>
        <w:ind w:firstLine="709"/>
        <w:contextualSpacing/>
        <w:jc w:val="both"/>
        <w:rPr>
          <w:sz w:val="26"/>
          <w:szCs w:val="26"/>
        </w:rPr>
      </w:pPr>
      <w:r w:rsidRPr="00B14236">
        <w:rPr>
          <w:sz w:val="26"/>
          <w:szCs w:val="26"/>
        </w:rPr>
        <w:t>5.15.</w:t>
      </w:r>
      <w:r w:rsidRPr="00B14236">
        <w:rPr>
          <w:sz w:val="26"/>
          <w:szCs w:val="26"/>
        </w:rPr>
        <w:tab/>
        <w:t>По решению председателя ученого совета факультета ученый секретарь факультета может провести электронное голосование среди членов ученого совета факультета по вопросам повестки дня заседания, представив им необходимые материалы и предлагаемый проект решения. Порядок проведения электронного голосования определяется ученым советом факультета.</w:t>
      </w:r>
    </w:p>
    <w:p w:rsidR="00CC71EE" w:rsidRPr="00B14236" w:rsidRDefault="00CC71EE">
      <w:pPr>
        <w:ind w:firstLine="709"/>
        <w:contextualSpacing/>
        <w:jc w:val="both"/>
        <w:rPr>
          <w:sz w:val="26"/>
          <w:szCs w:val="26"/>
        </w:rPr>
      </w:pPr>
      <w:r w:rsidRPr="00B14236">
        <w:rPr>
          <w:sz w:val="26"/>
          <w:szCs w:val="26"/>
        </w:rPr>
        <w:t>На очередном заседании ученого совета факультета председатель ученого совета факультета или ученый секретарь информирует членов ученого совета факультета о результатах электронного голосования и принятых решениях. Решения, принятые по вопросам, вынесенным на электронное голосование, вносятся в протокол заседания ученого совета факультета.</w:t>
      </w:r>
    </w:p>
    <w:p w:rsidR="00CC71EE" w:rsidRPr="00B14236" w:rsidRDefault="00CC71EE">
      <w:pPr>
        <w:contextualSpacing/>
        <w:jc w:val="both"/>
        <w:rPr>
          <w:sz w:val="26"/>
          <w:szCs w:val="26"/>
        </w:rPr>
      </w:pPr>
    </w:p>
    <w:p w:rsidR="00CC71EE" w:rsidRPr="00B14236" w:rsidRDefault="00CC71EE">
      <w:pPr>
        <w:tabs>
          <w:tab w:val="left" w:pos="426"/>
        </w:tabs>
        <w:contextualSpacing/>
        <w:jc w:val="center"/>
        <w:outlineLvl w:val="0"/>
        <w:rPr>
          <w:b/>
          <w:bCs/>
          <w:sz w:val="26"/>
          <w:szCs w:val="26"/>
        </w:rPr>
      </w:pPr>
      <w:r w:rsidRPr="00B14236">
        <w:rPr>
          <w:b/>
          <w:bCs/>
          <w:sz w:val="26"/>
          <w:szCs w:val="26"/>
        </w:rPr>
        <w:t>6.</w:t>
      </w:r>
      <w:r w:rsidRPr="00B14236">
        <w:rPr>
          <w:b/>
          <w:bCs/>
          <w:sz w:val="26"/>
          <w:szCs w:val="26"/>
        </w:rPr>
        <w:tab/>
        <w:t>Порядок оформления решений ученого совета факультета</w:t>
      </w:r>
    </w:p>
    <w:p w:rsidR="00CC71EE" w:rsidRPr="00B14236" w:rsidRDefault="00CC71EE">
      <w:pPr>
        <w:ind w:firstLine="709"/>
        <w:contextualSpacing/>
        <w:jc w:val="center"/>
        <w:outlineLvl w:val="0"/>
        <w:rPr>
          <w:sz w:val="26"/>
          <w:szCs w:val="26"/>
        </w:rPr>
      </w:pPr>
    </w:p>
    <w:p w:rsidR="00CC71EE" w:rsidRPr="00B14236" w:rsidRDefault="00CC71EE">
      <w:pPr>
        <w:ind w:firstLine="709"/>
        <w:contextualSpacing/>
        <w:jc w:val="both"/>
        <w:rPr>
          <w:sz w:val="26"/>
          <w:szCs w:val="26"/>
        </w:rPr>
      </w:pPr>
      <w:r w:rsidRPr="00B14236">
        <w:rPr>
          <w:sz w:val="26"/>
          <w:szCs w:val="26"/>
        </w:rPr>
        <w:t>6.1.</w:t>
      </w:r>
      <w:r w:rsidRPr="00B14236">
        <w:rPr>
          <w:sz w:val="26"/>
          <w:szCs w:val="26"/>
        </w:rPr>
        <w:tab/>
        <w:t xml:space="preserve">Решения ученого совета факультета оформляются протоколом. </w:t>
      </w:r>
    </w:p>
    <w:p w:rsidR="00CC71EE" w:rsidRPr="00B14236" w:rsidRDefault="00CC71EE">
      <w:pPr>
        <w:ind w:firstLine="709"/>
        <w:contextualSpacing/>
        <w:jc w:val="both"/>
        <w:rPr>
          <w:sz w:val="26"/>
          <w:szCs w:val="26"/>
        </w:rPr>
      </w:pPr>
      <w:r w:rsidRPr="00B14236">
        <w:rPr>
          <w:sz w:val="26"/>
          <w:szCs w:val="26"/>
        </w:rPr>
        <w:t xml:space="preserve">Протокол формируется в </w:t>
      </w:r>
      <w:r w:rsidRPr="00B14236">
        <w:rPr>
          <w:color w:val="000000"/>
          <w:sz w:val="26"/>
          <w:szCs w:val="26"/>
        </w:rPr>
        <w:t xml:space="preserve">системе электронного документооборота, </w:t>
      </w:r>
      <w:r w:rsidRPr="00B14236">
        <w:rPr>
          <w:sz w:val="26"/>
          <w:szCs w:val="26"/>
        </w:rPr>
        <w:t>в течение пяти рабочих дней со дня заседания ученого совета факультета подписывается на бумажном носителе председателем ученого совета факультета, ученым секретарем и размещается ученым секретарем на интернет-странице ученого совета факультета на корпоративном сайте (портале) НИУ ВШЭ.</w:t>
      </w:r>
    </w:p>
    <w:p w:rsidR="00CC71EE" w:rsidRPr="00B14236" w:rsidRDefault="00CC71EE">
      <w:pPr>
        <w:ind w:firstLine="709"/>
        <w:contextualSpacing/>
        <w:jc w:val="both"/>
        <w:rPr>
          <w:sz w:val="26"/>
          <w:szCs w:val="26"/>
        </w:rPr>
      </w:pPr>
      <w:r w:rsidRPr="00B14236">
        <w:rPr>
          <w:sz w:val="26"/>
          <w:szCs w:val="26"/>
        </w:rPr>
        <w:t>Выписки из протокола заседания ученого совета факультета направляются ученым секретарем исполнителям решений по корпоративной электронной почте в течение двух рабочих дней с даты подписания протокола. По требованию исполнителя ему может быть предоставлена выписка на бумажном носителе.</w:t>
      </w:r>
    </w:p>
    <w:p w:rsidR="00CC71EE" w:rsidRPr="00B14236" w:rsidRDefault="00CC71EE">
      <w:pPr>
        <w:ind w:firstLine="709"/>
        <w:contextualSpacing/>
        <w:jc w:val="both"/>
        <w:rPr>
          <w:sz w:val="26"/>
          <w:szCs w:val="26"/>
        </w:rPr>
      </w:pPr>
      <w:r w:rsidRPr="00B14236">
        <w:rPr>
          <w:sz w:val="26"/>
          <w:szCs w:val="26"/>
        </w:rPr>
        <w:t>6.2.</w:t>
      </w:r>
      <w:r w:rsidRPr="00B14236">
        <w:rPr>
          <w:sz w:val="26"/>
          <w:szCs w:val="26"/>
        </w:rPr>
        <w:tab/>
        <w:t xml:space="preserve">Подлинники протоколов заседаний ученого совета факультета и документы к ним являются документами постоянного срока хранения и хранятся у ученого секретаря в течение пятилетнего срока оперативного хранения. </w:t>
      </w:r>
    </w:p>
    <w:p w:rsidR="00CC71EE" w:rsidRPr="00B14236" w:rsidRDefault="00CC71EE">
      <w:pPr>
        <w:ind w:firstLine="709"/>
        <w:contextualSpacing/>
        <w:jc w:val="both"/>
        <w:rPr>
          <w:sz w:val="26"/>
          <w:szCs w:val="26"/>
        </w:rPr>
      </w:pPr>
      <w:r w:rsidRPr="00B14236">
        <w:rPr>
          <w:sz w:val="26"/>
          <w:szCs w:val="26"/>
        </w:rPr>
        <w:t>В начале календарного года ученый секретарь передает протоколы заседаний ученого совета факультета и документы к ним, у которых истек пятилетний срок оперативного хранения, на архивное хранение</w:t>
      </w:r>
      <w:r w:rsidRPr="00B14236" w:rsidDel="00487025">
        <w:rPr>
          <w:sz w:val="26"/>
          <w:szCs w:val="26"/>
        </w:rPr>
        <w:t xml:space="preserve"> </w:t>
      </w:r>
      <w:r w:rsidRPr="00B14236">
        <w:rPr>
          <w:sz w:val="26"/>
          <w:szCs w:val="26"/>
        </w:rPr>
        <w:t>в Управление делами НИУ ВШЭ по сдаточной описи в установленном в НИУ ВШЭ порядке.</w:t>
      </w:r>
    </w:p>
    <w:p w:rsidR="00CC71EE" w:rsidRPr="00B14236" w:rsidRDefault="00CC71EE">
      <w:pPr>
        <w:ind w:firstLine="709"/>
        <w:contextualSpacing/>
        <w:jc w:val="both"/>
        <w:rPr>
          <w:sz w:val="26"/>
          <w:szCs w:val="26"/>
        </w:rPr>
      </w:pPr>
    </w:p>
    <w:p w:rsidR="00CC71EE" w:rsidRPr="00B14236" w:rsidRDefault="00CC71EE">
      <w:pPr>
        <w:tabs>
          <w:tab w:val="left" w:pos="1134"/>
        </w:tabs>
        <w:ind w:firstLine="709"/>
        <w:contextualSpacing/>
        <w:jc w:val="center"/>
        <w:rPr>
          <w:b/>
          <w:bCs/>
          <w:sz w:val="26"/>
          <w:szCs w:val="26"/>
        </w:rPr>
      </w:pPr>
      <w:r w:rsidRPr="00B14236">
        <w:rPr>
          <w:b/>
          <w:bCs/>
          <w:sz w:val="26"/>
          <w:szCs w:val="26"/>
        </w:rPr>
        <w:t>7.</w:t>
      </w:r>
      <w:r w:rsidRPr="00B14236">
        <w:rPr>
          <w:b/>
          <w:bCs/>
          <w:sz w:val="26"/>
          <w:szCs w:val="26"/>
        </w:rPr>
        <w:tab/>
        <w:t>Иные коллегиальные органы факультета</w:t>
      </w:r>
    </w:p>
    <w:p w:rsidR="00CC71EE" w:rsidRPr="00B14236" w:rsidRDefault="00CC71EE">
      <w:pPr>
        <w:ind w:firstLine="709"/>
        <w:contextualSpacing/>
        <w:jc w:val="both"/>
        <w:rPr>
          <w:b/>
          <w:bCs/>
          <w:sz w:val="26"/>
          <w:szCs w:val="26"/>
        </w:rPr>
      </w:pPr>
    </w:p>
    <w:p w:rsidR="00CC71EE" w:rsidRPr="00B14236" w:rsidRDefault="00CC71EE">
      <w:pPr>
        <w:ind w:firstLine="709"/>
        <w:contextualSpacing/>
        <w:jc w:val="both"/>
        <w:rPr>
          <w:sz w:val="26"/>
          <w:szCs w:val="26"/>
        </w:rPr>
      </w:pPr>
      <w:r w:rsidRPr="00B14236">
        <w:rPr>
          <w:sz w:val="26"/>
          <w:szCs w:val="26"/>
        </w:rPr>
        <w:t>7.1.</w:t>
      </w:r>
      <w:r w:rsidRPr="00B14236">
        <w:rPr>
          <w:sz w:val="26"/>
          <w:szCs w:val="26"/>
        </w:rPr>
        <w:tab/>
        <w:t xml:space="preserve">Для обсуждения вопросов, соответствующих направлениям деятельности основных подразделений факультета, могут быть созданы иные коллегиальные органы – советы/секции департаментов или советы/секции школ (далее – советы) факультета. </w:t>
      </w:r>
    </w:p>
    <w:p w:rsidR="00CC71EE" w:rsidRPr="00B14236" w:rsidRDefault="00CC71EE">
      <w:pPr>
        <w:ind w:firstLine="709"/>
        <w:contextualSpacing/>
        <w:jc w:val="both"/>
        <w:rPr>
          <w:sz w:val="26"/>
          <w:szCs w:val="26"/>
        </w:rPr>
      </w:pPr>
      <w:r w:rsidRPr="00B14236">
        <w:rPr>
          <w:sz w:val="26"/>
          <w:szCs w:val="26"/>
        </w:rPr>
        <w:t>7.2.</w:t>
      </w:r>
      <w:r w:rsidRPr="00B14236">
        <w:rPr>
          <w:sz w:val="26"/>
          <w:szCs w:val="26"/>
        </w:rPr>
        <w:tab/>
        <w:t xml:space="preserve">Решение о создании и составе совета, избрании его председателя принимает общее собрание работников соответствующего основного подразделения факультета. </w:t>
      </w:r>
    </w:p>
    <w:p w:rsidR="00CC71EE" w:rsidRPr="00B14236" w:rsidRDefault="00CC71EE">
      <w:pPr>
        <w:ind w:firstLine="709"/>
        <w:contextualSpacing/>
        <w:jc w:val="both"/>
        <w:rPr>
          <w:sz w:val="26"/>
          <w:szCs w:val="26"/>
        </w:rPr>
      </w:pPr>
      <w:r w:rsidRPr="00B14236">
        <w:rPr>
          <w:sz w:val="26"/>
          <w:szCs w:val="26"/>
        </w:rPr>
        <w:lastRenderedPageBreak/>
        <w:t>7.3.</w:t>
      </w:r>
      <w:r w:rsidRPr="00B14236">
        <w:rPr>
          <w:sz w:val="26"/>
          <w:szCs w:val="26"/>
        </w:rPr>
        <w:tab/>
        <w:t xml:space="preserve">В состав совета могут входить как работники соответствующего основного подразделения факультета, так и другие работники факультета. </w:t>
      </w:r>
    </w:p>
    <w:p w:rsidR="00CC71EE" w:rsidRPr="00B14236" w:rsidRDefault="00CC71EE">
      <w:pPr>
        <w:ind w:firstLine="709"/>
        <w:contextualSpacing/>
        <w:jc w:val="both"/>
        <w:rPr>
          <w:sz w:val="26"/>
          <w:szCs w:val="26"/>
        </w:rPr>
      </w:pPr>
      <w:r w:rsidRPr="00B14236">
        <w:rPr>
          <w:sz w:val="26"/>
          <w:szCs w:val="26"/>
        </w:rPr>
        <w:t>7.4.</w:t>
      </w:r>
      <w:r w:rsidRPr="00B14236">
        <w:rPr>
          <w:sz w:val="26"/>
          <w:szCs w:val="26"/>
        </w:rPr>
        <w:tab/>
        <w:t xml:space="preserve">Заседания совета проводятся по мере необходимости в соответствии с годовым планом работы, согласованным с председателем ученого совета факультета и утвержденным на заседании совета. </w:t>
      </w:r>
    </w:p>
    <w:p w:rsidR="00CC71EE" w:rsidRPr="00B14236" w:rsidRDefault="00CC71EE">
      <w:pPr>
        <w:ind w:firstLine="709"/>
        <w:contextualSpacing/>
        <w:jc w:val="both"/>
        <w:rPr>
          <w:sz w:val="26"/>
          <w:szCs w:val="26"/>
        </w:rPr>
      </w:pPr>
      <w:r w:rsidRPr="00B14236">
        <w:rPr>
          <w:sz w:val="26"/>
          <w:szCs w:val="26"/>
        </w:rPr>
        <w:t>7.5.</w:t>
      </w:r>
      <w:r w:rsidRPr="00B14236">
        <w:rPr>
          <w:sz w:val="26"/>
          <w:szCs w:val="26"/>
        </w:rPr>
        <w:tab/>
        <w:t xml:space="preserve">По поручению председателя ученого совета факультета или ученого секретаря факультета совет предварительно обсуждает вопросы, выносимые на рассмотрение ученого совета факультета, а также вопросы, рассматриваемые советом в инициативном порядке. Возможно рассмотрение вопросов путем обсуждения по корпоративной электронной почте. </w:t>
      </w:r>
    </w:p>
    <w:p w:rsidR="00CC71EE" w:rsidRPr="00B14236" w:rsidRDefault="00CC71EE">
      <w:pPr>
        <w:ind w:firstLine="709"/>
        <w:contextualSpacing/>
        <w:jc w:val="both"/>
        <w:rPr>
          <w:sz w:val="26"/>
          <w:szCs w:val="26"/>
        </w:rPr>
      </w:pPr>
      <w:r w:rsidRPr="00B14236">
        <w:rPr>
          <w:sz w:val="26"/>
          <w:szCs w:val="26"/>
        </w:rPr>
        <w:t>7.6.</w:t>
      </w:r>
      <w:r w:rsidRPr="00B14236">
        <w:rPr>
          <w:sz w:val="26"/>
          <w:szCs w:val="26"/>
        </w:rPr>
        <w:tab/>
        <w:t xml:space="preserve">Председатель совета (в его отсутствие – заместитель председателя) информирует ученый совет факультета на его заседании о позиции совета по обсуждаемому вопросу. </w:t>
      </w:r>
    </w:p>
    <w:p w:rsidR="00CC71EE" w:rsidRPr="00B14236" w:rsidRDefault="00CC71EE">
      <w:pPr>
        <w:ind w:firstLine="709"/>
        <w:contextualSpacing/>
        <w:jc w:val="both"/>
        <w:rPr>
          <w:sz w:val="26"/>
          <w:szCs w:val="26"/>
        </w:rPr>
      </w:pPr>
      <w:r w:rsidRPr="00B14236">
        <w:rPr>
          <w:sz w:val="26"/>
          <w:szCs w:val="26"/>
        </w:rPr>
        <w:t>7.7.</w:t>
      </w:r>
      <w:r w:rsidRPr="00B14236">
        <w:rPr>
          <w:sz w:val="26"/>
          <w:szCs w:val="26"/>
        </w:rPr>
        <w:tab/>
        <w:t>Советы могут рассматривать следующие вопросы:</w:t>
      </w:r>
    </w:p>
    <w:p w:rsidR="00CC71EE" w:rsidRPr="00B14236" w:rsidRDefault="00CC71EE">
      <w:pPr>
        <w:tabs>
          <w:tab w:val="left" w:pos="1560"/>
        </w:tabs>
        <w:ind w:firstLine="851"/>
        <w:contextualSpacing/>
        <w:jc w:val="both"/>
        <w:rPr>
          <w:sz w:val="26"/>
          <w:szCs w:val="26"/>
        </w:rPr>
      </w:pPr>
      <w:r w:rsidRPr="00B14236">
        <w:rPr>
          <w:sz w:val="26"/>
          <w:szCs w:val="26"/>
        </w:rPr>
        <w:t>7.7.1.</w:t>
      </w:r>
      <w:r w:rsidRPr="00B14236">
        <w:rPr>
          <w:sz w:val="26"/>
          <w:szCs w:val="26"/>
        </w:rPr>
        <w:tab/>
        <w:t>обсуждение проектов базовых и рабочих учебных планов;</w:t>
      </w:r>
    </w:p>
    <w:p w:rsidR="00CC71EE" w:rsidRPr="00B14236" w:rsidRDefault="00CC71EE">
      <w:pPr>
        <w:tabs>
          <w:tab w:val="left" w:pos="1560"/>
        </w:tabs>
        <w:ind w:firstLine="851"/>
        <w:contextualSpacing/>
        <w:jc w:val="both"/>
        <w:rPr>
          <w:sz w:val="26"/>
          <w:szCs w:val="26"/>
        </w:rPr>
      </w:pPr>
      <w:r w:rsidRPr="00B14236">
        <w:rPr>
          <w:sz w:val="26"/>
          <w:szCs w:val="26"/>
        </w:rPr>
        <w:t>7.7.2.</w:t>
      </w:r>
      <w:r w:rsidRPr="00B14236">
        <w:rPr>
          <w:sz w:val="26"/>
          <w:szCs w:val="26"/>
        </w:rPr>
        <w:tab/>
        <w:t>проведение анализа информации о качестве обучения, обобщение опыта нововведений в области организации учебного процесса;</w:t>
      </w:r>
    </w:p>
    <w:p w:rsidR="00CC71EE" w:rsidRPr="00B14236" w:rsidRDefault="00CC71EE">
      <w:pPr>
        <w:tabs>
          <w:tab w:val="left" w:pos="1560"/>
        </w:tabs>
        <w:ind w:firstLine="851"/>
        <w:contextualSpacing/>
        <w:jc w:val="both"/>
        <w:rPr>
          <w:sz w:val="26"/>
          <w:szCs w:val="26"/>
        </w:rPr>
      </w:pPr>
      <w:r w:rsidRPr="00B14236">
        <w:rPr>
          <w:sz w:val="26"/>
          <w:szCs w:val="26"/>
        </w:rPr>
        <w:t>7.7.3.</w:t>
      </w:r>
      <w:r w:rsidRPr="00B14236">
        <w:rPr>
          <w:sz w:val="26"/>
          <w:szCs w:val="26"/>
        </w:rPr>
        <w:tab/>
        <w:t>разработка рекомендаций по изменению ситуации в случае выявления низких рейтинговых оценок ППС основных подразделений факультета;</w:t>
      </w:r>
    </w:p>
    <w:p w:rsidR="00CC71EE" w:rsidRPr="00B14236" w:rsidRDefault="00CC71EE">
      <w:pPr>
        <w:tabs>
          <w:tab w:val="left" w:pos="1560"/>
        </w:tabs>
        <w:ind w:firstLine="851"/>
        <w:contextualSpacing/>
        <w:jc w:val="both"/>
        <w:rPr>
          <w:sz w:val="26"/>
          <w:szCs w:val="26"/>
        </w:rPr>
      </w:pPr>
      <w:r w:rsidRPr="00B14236">
        <w:rPr>
          <w:sz w:val="26"/>
          <w:szCs w:val="26"/>
        </w:rPr>
        <w:t>7.7.4.</w:t>
      </w:r>
      <w:r w:rsidRPr="00B14236">
        <w:rPr>
          <w:sz w:val="26"/>
          <w:szCs w:val="26"/>
        </w:rPr>
        <w:tab/>
        <w:t>рассмотрение вопросов поощрения и награждения работников основных подразделений факультета, и обучающихся факультета;</w:t>
      </w:r>
    </w:p>
    <w:p w:rsidR="00CC71EE" w:rsidRPr="00B14236" w:rsidRDefault="00CC71EE">
      <w:pPr>
        <w:tabs>
          <w:tab w:val="left" w:pos="1560"/>
        </w:tabs>
        <w:ind w:firstLine="851"/>
        <w:contextualSpacing/>
        <w:jc w:val="both"/>
        <w:rPr>
          <w:sz w:val="26"/>
          <w:szCs w:val="26"/>
        </w:rPr>
      </w:pPr>
      <w:r w:rsidRPr="00B14236">
        <w:rPr>
          <w:sz w:val="26"/>
          <w:szCs w:val="26"/>
        </w:rPr>
        <w:t>7.7.5.</w:t>
      </w:r>
      <w:r w:rsidRPr="00B14236">
        <w:rPr>
          <w:sz w:val="26"/>
          <w:szCs w:val="26"/>
        </w:rPr>
        <w:tab/>
        <w:t>обсуждение иных вопросов по направлениям деятельности основных подразделений факультета;</w:t>
      </w:r>
    </w:p>
    <w:p w:rsidR="00CC71EE" w:rsidRPr="00B14236" w:rsidRDefault="00CC71EE">
      <w:pPr>
        <w:tabs>
          <w:tab w:val="left" w:pos="1560"/>
        </w:tabs>
        <w:ind w:firstLine="851"/>
        <w:contextualSpacing/>
        <w:jc w:val="both"/>
        <w:rPr>
          <w:sz w:val="26"/>
          <w:szCs w:val="26"/>
        </w:rPr>
      </w:pPr>
      <w:r w:rsidRPr="00B14236">
        <w:rPr>
          <w:sz w:val="26"/>
          <w:szCs w:val="26"/>
        </w:rPr>
        <w:t>7.7.6.</w:t>
      </w:r>
      <w:r w:rsidRPr="00B14236">
        <w:rPr>
          <w:sz w:val="26"/>
          <w:szCs w:val="26"/>
        </w:rPr>
        <w:tab/>
        <w:t>рассмотрение иных вопросов по направлениям деятельности факультета и принятие по ним решений в случае, если это право делегировано ученым советом факультета.</w:t>
      </w:r>
    </w:p>
    <w:p w:rsidR="00CC71EE" w:rsidRPr="00B14236" w:rsidRDefault="00CC71EE">
      <w:pPr>
        <w:ind w:firstLine="709"/>
        <w:contextualSpacing/>
        <w:jc w:val="both"/>
        <w:rPr>
          <w:sz w:val="26"/>
          <w:szCs w:val="26"/>
        </w:rPr>
      </w:pPr>
      <w:r w:rsidRPr="00B14236">
        <w:rPr>
          <w:sz w:val="26"/>
          <w:szCs w:val="26"/>
        </w:rPr>
        <w:t>7.8.</w:t>
      </w:r>
      <w:r w:rsidRPr="00B14236">
        <w:rPr>
          <w:sz w:val="26"/>
          <w:szCs w:val="26"/>
        </w:rPr>
        <w:tab/>
        <w:t>Решения совета носят рекомендательный характер.</w:t>
      </w:r>
    </w:p>
    <w:p w:rsidR="00CC71EE" w:rsidRPr="00B14236" w:rsidRDefault="00CC71EE">
      <w:pPr>
        <w:ind w:firstLine="709"/>
        <w:contextualSpacing/>
        <w:jc w:val="both"/>
        <w:rPr>
          <w:sz w:val="26"/>
          <w:szCs w:val="26"/>
        </w:rPr>
      </w:pPr>
      <w:r w:rsidRPr="00B14236">
        <w:rPr>
          <w:sz w:val="26"/>
          <w:szCs w:val="26"/>
        </w:rPr>
        <w:t>7.9.</w:t>
      </w:r>
      <w:r w:rsidRPr="00B14236">
        <w:rPr>
          <w:sz w:val="26"/>
          <w:szCs w:val="26"/>
        </w:rPr>
        <w:tab/>
        <w:t>Решения совета оформляются протоколом, который формируется в системе электронного документооборота.</w:t>
      </w:r>
    </w:p>
    <w:p w:rsidR="00CC71EE" w:rsidRPr="00B14236" w:rsidRDefault="00CC71EE">
      <w:pPr>
        <w:ind w:firstLine="709"/>
        <w:contextualSpacing/>
        <w:jc w:val="both"/>
        <w:rPr>
          <w:sz w:val="26"/>
          <w:szCs w:val="26"/>
        </w:rPr>
      </w:pPr>
      <w:r w:rsidRPr="00B14236">
        <w:rPr>
          <w:sz w:val="26"/>
          <w:szCs w:val="26"/>
        </w:rPr>
        <w:t xml:space="preserve">Протокол в течение пяти рабочих дней со дня заседания совета подписывается председателем совета. Председатель совета обеспечивает сохранность протоколов заседаний совета и документов к ним в течение пятилетнего срока оперативного хранения. </w:t>
      </w:r>
    </w:p>
    <w:p w:rsidR="00CC71EE" w:rsidRPr="00B14236" w:rsidRDefault="00CC71EE">
      <w:pPr>
        <w:ind w:firstLine="709"/>
        <w:contextualSpacing/>
        <w:jc w:val="both"/>
        <w:rPr>
          <w:sz w:val="26"/>
          <w:szCs w:val="26"/>
        </w:rPr>
      </w:pPr>
      <w:r w:rsidRPr="00B14236">
        <w:rPr>
          <w:sz w:val="26"/>
          <w:szCs w:val="26"/>
        </w:rPr>
        <w:t>7.10.</w:t>
      </w:r>
      <w:r w:rsidRPr="00B14236">
        <w:rPr>
          <w:sz w:val="26"/>
          <w:szCs w:val="26"/>
        </w:rPr>
        <w:tab/>
        <w:t>Подлинники протоколов заседаний совета, а также документы к ним, являются документами постоянного срока хранения. В начале календарного года председатель совета передает протоколы заседаний совета и документы к ним, у которых истек пятилетний срок оперативного хранения, на архивное хранение</w:t>
      </w:r>
      <w:r w:rsidRPr="00B14236" w:rsidDel="00487025">
        <w:rPr>
          <w:sz w:val="26"/>
          <w:szCs w:val="26"/>
        </w:rPr>
        <w:t xml:space="preserve"> </w:t>
      </w:r>
      <w:r w:rsidRPr="00B14236">
        <w:rPr>
          <w:sz w:val="26"/>
          <w:szCs w:val="26"/>
        </w:rPr>
        <w:t>в Управление делами НИУ ВШЭ по сдаточной описи в установленном в НИУ ВШЭ порядке.</w:t>
      </w:r>
    </w:p>
    <w:p w:rsidR="00CC71EE" w:rsidRPr="00B14236" w:rsidRDefault="00CC71EE">
      <w:pPr>
        <w:spacing w:after="120"/>
        <w:ind w:firstLine="709"/>
        <w:contextualSpacing/>
        <w:jc w:val="both"/>
        <w:rPr>
          <w:sz w:val="26"/>
          <w:szCs w:val="26"/>
        </w:rPr>
      </w:pPr>
    </w:p>
    <w:sectPr w:rsidR="00CC71EE" w:rsidRPr="00B14236" w:rsidSect="003D4B40">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8E1" w:rsidRDefault="000978E1">
      <w:r>
        <w:separator/>
      </w:r>
    </w:p>
  </w:endnote>
  <w:endnote w:type="continuationSeparator" w:id="0">
    <w:p w:rsidR="000978E1" w:rsidRDefault="000978E1">
      <w:r>
        <w:continuationSeparator/>
      </w:r>
    </w:p>
  </w:endnote>
  <w:endnote w:type="continuationNotice" w:id="1">
    <w:p w:rsidR="000978E1" w:rsidRDefault="000978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8E1" w:rsidRDefault="000978E1">
      <w:r>
        <w:separator/>
      </w:r>
    </w:p>
  </w:footnote>
  <w:footnote w:type="continuationSeparator" w:id="0">
    <w:p w:rsidR="000978E1" w:rsidRDefault="000978E1">
      <w:r>
        <w:continuationSeparator/>
      </w:r>
    </w:p>
  </w:footnote>
  <w:footnote w:type="continuationNotice" w:id="1">
    <w:p w:rsidR="000978E1" w:rsidRDefault="000978E1"/>
  </w:footnote>
  <w:footnote w:id="2">
    <w:p w:rsidR="00CC71EE" w:rsidRDefault="00CC71EE" w:rsidP="003D4B40">
      <w:pPr>
        <w:pStyle w:val="af"/>
        <w:jc w:val="both"/>
      </w:pPr>
      <w:r>
        <w:rPr>
          <w:rStyle w:val="af1"/>
        </w:rPr>
        <w:footnoteRef/>
      </w:r>
      <w:r>
        <w:t xml:space="preserve"> Положение не распространяется на ученые советы факультетов филиалов.</w:t>
      </w:r>
    </w:p>
  </w:footnote>
  <w:footnote w:id="3">
    <w:p w:rsidR="00CC71EE" w:rsidRDefault="00CC71EE" w:rsidP="0024190F">
      <w:pPr>
        <w:pStyle w:val="af"/>
        <w:jc w:val="both"/>
      </w:pPr>
      <w:r w:rsidRPr="00103448">
        <w:rPr>
          <w:rStyle w:val="af1"/>
        </w:rPr>
        <w:footnoteRef/>
      </w:r>
      <w:r w:rsidRPr="00103448">
        <w:t xml:space="preserve"> </w:t>
      </w:r>
      <w:r w:rsidRPr="00603C38">
        <w:t>В случае отсутствия на факультете первого заместителя декана, заместителей декана, обеспечивающих реализацию научной и/или образовательной деятельности факультета, по представлению декана факультета входят по должности или в соответствии с возложенными обязанностями не более трех его заместителей.</w:t>
      </w:r>
    </w:p>
  </w:footnote>
  <w:footnote w:id="4">
    <w:p w:rsidR="00CC71EE" w:rsidRDefault="00CC71EE" w:rsidP="00603C38">
      <w:pPr>
        <w:pStyle w:val="af"/>
        <w:jc w:val="both"/>
      </w:pPr>
      <w:r w:rsidRPr="00603C38">
        <w:footnoteRef/>
      </w:r>
      <w:r w:rsidRPr="009E7190">
        <w:t xml:space="preserve"> В случае, указанном в пункте 2.5, - общим собранием (конференцией) НПР.</w:t>
      </w:r>
    </w:p>
  </w:footnote>
  <w:footnote w:id="5">
    <w:p w:rsidR="00CC71EE" w:rsidRDefault="00CC71EE" w:rsidP="009132B8">
      <w:pPr>
        <w:pStyle w:val="af"/>
        <w:jc w:val="both"/>
      </w:pPr>
      <w:r w:rsidRPr="009E7190">
        <w:footnoteRef/>
      </w:r>
      <w:r w:rsidRPr="00A9453D">
        <w:t xml:space="preserve"> Указанные</w:t>
      </w:r>
      <w:r w:rsidRPr="00B26F6B">
        <w:t xml:space="preserve"> в данном разделе полномочия применяются в отношении структурных </w:t>
      </w:r>
      <w:r>
        <w:t>единиц</w:t>
      </w:r>
      <w:r w:rsidRPr="00B26F6B">
        <w:t xml:space="preserve"> факультета, осуществляющих образовательн</w:t>
      </w:r>
      <w:r>
        <w:t>ую</w:t>
      </w:r>
      <w:r w:rsidRPr="00B26F6B">
        <w:t xml:space="preserve"> и научно-исследовательскую деятельность</w:t>
      </w:r>
      <w:r w:rsidRPr="002501B6">
        <w:t>, и не применяются в отношении ассоциированных подразделений, если в тексте раздела не указано иное.</w:t>
      </w:r>
    </w:p>
  </w:footnote>
  <w:footnote w:id="6">
    <w:p w:rsidR="00CC71EE" w:rsidRDefault="00CC71EE">
      <w:pPr>
        <w:pStyle w:val="af"/>
      </w:pPr>
      <w:r>
        <w:rPr>
          <w:rStyle w:val="af1"/>
        </w:rPr>
        <w:footnoteRef/>
      </w:r>
      <w:r>
        <w:t xml:space="preserve"> </w:t>
      </w:r>
      <w:r w:rsidRPr="006A52E6">
        <w:t>Действие данного пункта не распространяется на внеочередные заседания ученого совета факультета.</w:t>
      </w:r>
    </w:p>
  </w:footnote>
  <w:footnote w:id="7">
    <w:p w:rsidR="00CC71EE" w:rsidRDefault="00CC71EE" w:rsidP="009E3F96">
      <w:pPr>
        <w:pStyle w:val="af"/>
        <w:jc w:val="both"/>
      </w:pPr>
      <w:r>
        <w:rPr>
          <w:rStyle w:val="af1"/>
        </w:rPr>
        <w:footnoteRef/>
      </w:r>
      <w:r>
        <w:t xml:space="preserve"> Необходимость представления определятся ученым секретарем.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EE" w:rsidRDefault="000978E1">
    <w:pPr>
      <w:pStyle w:val="af5"/>
      <w:jc w:val="center"/>
    </w:pPr>
    <w:r>
      <w:fldChar w:fldCharType="begin"/>
    </w:r>
    <w:r>
      <w:instrText>PAGE   \* MERGEFORMAT</w:instrText>
    </w:r>
    <w:r>
      <w:fldChar w:fldCharType="separate"/>
    </w:r>
    <w:r w:rsidR="003918B3">
      <w:rPr>
        <w:noProof/>
      </w:rPr>
      <w:t>2</w:t>
    </w:r>
    <w:r>
      <w:rPr>
        <w:noProof/>
      </w:rPr>
      <w:fldChar w:fldCharType="end"/>
    </w:r>
  </w:p>
  <w:p w:rsidR="00CC71EE" w:rsidRDefault="00CC71EE">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B22C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E014A7"/>
    <w:multiLevelType w:val="multilevel"/>
    <w:tmpl w:val="D9FAFF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A174ECB"/>
    <w:multiLevelType w:val="hybridMultilevel"/>
    <w:tmpl w:val="1EB685F2"/>
    <w:lvl w:ilvl="0" w:tplc="04190017">
      <w:start w:val="1"/>
      <w:numFmt w:val="lowerLetter"/>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
    <w:nsid w:val="16336A5D"/>
    <w:multiLevelType w:val="multilevel"/>
    <w:tmpl w:val="D69CCA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87036FE"/>
    <w:multiLevelType w:val="multilevel"/>
    <w:tmpl w:val="C428D0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600176A"/>
    <w:multiLevelType w:val="multilevel"/>
    <w:tmpl w:val="CFC41B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E360D1B"/>
    <w:multiLevelType w:val="multilevel"/>
    <w:tmpl w:val="D69CCA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4633B60"/>
    <w:multiLevelType w:val="multilevel"/>
    <w:tmpl w:val="43A0B8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1E326D4"/>
    <w:multiLevelType w:val="hybridMultilevel"/>
    <w:tmpl w:val="4DA88A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4673B23"/>
    <w:multiLevelType w:val="hybridMultilevel"/>
    <w:tmpl w:val="4A96DF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3A50709"/>
    <w:multiLevelType w:val="multilevel"/>
    <w:tmpl w:val="27CABB0A"/>
    <w:lvl w:ilvl="0">
      <w:start w:val="5"/>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6A4111E2"/>
    <w:multiLevelType w:val="hybridMultilevel"/>
    <w:tmpl w:val="615EC0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6CD749B6"/>
    <w:multiLevelType w:val="multilevel"/>
    <w:tmpl w:val="34C4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F2258D"/>
    <w:multiLevelType w:val="hybridMultilevel"/>
    <w:tmpl w:val="1E809B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EC0147E"/>
    <w:multiLevelType w:val="multilevel"/>
    <w:tmpl w:val="AD08BE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735C4FE1"/>
    <w:multiLevelType w:val="multilevel"/>
    <w:tmpl w:val="A724896C"/>
    <w:lvl w:ilvl="0">
      <w:start w:val="1"/>
      <w:numFmt w:val="decimal"/>
      <w:lvlText w:val="%1."/>
      <w:lvlJc w:val="left"/>
      <w:pPr>
        <w:ind w:left="720" w:hanging="360"/>
      </w:pPr>
      <w:rPr>
        <w:rFonts w:cs="Times New Roman" w:hint="default"/>
      </w:rPr>
    </w:lvl>
    <w:lvl w:ilvl="1">
      <w:start w:val="1"/>
      <w:numFmt w:val="decimal"/>
      <w:isLgl/>
      <w:lvlText w:val="%1.%2."/>
      <w:lvlJc w:val="left"/>
      <w:pPr>
        <w:ind w:left="1462" w:hanging="1320"/>
      </w:pPr>
      <w:rPr>
        <w:rFonts w:cs="Times New Roman" w:hint="default"/>
      </w:rPr>
    </w:lvl>
    <w:lvl w:ilvl="2">
      <w:start w:val="1"/>
      <w:numFmt w:val="decimal"/>
      <w:isLgl/>
      <w:lvlText w:val="%1.%2.%3."/>
      <w:lvlJc w:val="left"/>
      <w:pPr>
        <w:ind w:left="2376" w:hanging="1320"/>
      </w:pPr>
      <w:rPr>
        <w:rFonts w:cs="Times New Roman" w:hint="default"/>
      </w:rPr>
    </w:lvl>
    <w:lvl w:ilvl="3">
      <w:start w:val="1"/>
      <w:numFmt w:val="decimal"/>
      <w:isLgl/>
      <w:lvlText w:val="%1.%2.%3.%4."/>
      <w:lvlJc w:val="left"/>
      <w:pPr>
        <w:ind w:left="2724" w:hanging="1320"/>
      </w:pPr>
      <w:rPr>
        <w:rFonts w:cs="Times New Roman" w:hint="default"/>
      </w:rPr>
    </w:lvl>
    <w:lvl w:ilvl="4">
      <w:start w:val="1"/>
      <w:numFmt w:val="decimal"/>
      <w:isLgl/>
      <w:lvlText w:val="%1.%2.%3.%4.%5."/>
      <w:lvlJc w:val="left"/>
      <w:pPr>
        <w:ind w:left="3072" w:hanging="132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4944" w:hanging="1800"/>
      </w:pPr>
      <w:rPr>
        <w:rFonts w:cs="Times New Roman" w:hint="default"/>
      </w:rPr>
    </w:lvl>
  </w:abstractNum>
  <w:num w:numId="1">
    <w:abstractNumId w:val="3"/>
  </w:num>
  <w:num w:numId="2">
    <w:abstractNumId w:val="6"/>
  </w:num>
  <w:num w:numId="3">
    <w:abstractNumId w:val="12"/>
  </w:num>
  <w:num w:numId="4">
    <w:abstractNumId w:val="11"/>
  </w:num>
  <w:num w:numId="5">
    <w:abstractNumId w:val="0"/>
  </w:num>
  <w:num w:numId="6">
    <w:abstractNumId w:val="8"/>
  </w:num>
  <w:num w:numId="7">
    <w:abstractNumId w:val="13"/>
  </w:num>
  <w:num w:numId="8">
    <w:abstractNumId w:val="2"/>
  </w:num>
  <w:num w:numId="9">
    <w:abstractNumId w:val="15"/>
  </w:num>
  <w:num w:numId="10">
    <w:abstractNumId w:val="10"/>
  </w:num>
  <w:num w:numId="11">
    <w:abstractNumId w:val="7"/>
  </w:num>
  <w:num w:numId="12">
    <w:abstractNumId w:val="5"/>
  </w:num>
  <w:num w:numId="13">
    <w:abstractNumId w:val="1"/>
  </w:num>
  <w:num w:numId="14">
    <w:abstractNumId w:val="4"/>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E0"/>
    <w:rsid w:val="00002135"/>
    <w:rsid w:val="000025D5"/>
    <w:rsid w:val="000027A8"/>
    <w:rsid w:val="000032FC"/>
    <w:rsid w:val="00007311"/>
    <w:rsid w:val="00007A76"/>
    <w:rsid w:val="000137A2"/>
    <w:rsid w:val="000145C0"/>
    <w:rsid w:val="000221DA"/>
    <w:rsid w:val="00024BA7"/>
    <w:rsid w:val="000257D2"/>
    <w:rsid w:val="000265F6"/>
    <w:rsid w:val="00031D21"/>
    <w:rsid w:val="0003239A"/>
    <w:rsid w:val="00036586"/>
    <w:rsid w:val="0004040B"/>
    <w:rsid w:val="00041107"/>
    <w:rsid w:val="000417AA"/>
    <w:rsid w:val="00041B36"/>
    <w:rsid w:val="00041C20"/>
    <w:rsid w:val="000425E0"/>
    <w:rsid w:val="00050DD6"/>
    <w:rsid w:val="000515E2"/>
    <w:rsid w:val="000532D5"/>
    <w:rsid w:val="00054500"/>
    <w:rsid w:val="0005606B"/>
    <w:rsid w:val="00057502"/>
    <w:rsid w:val="00057E39"/>
    <w:rsid w:val="000652FE"/>
    <w:rsid w:val="00067088"/>
    <w:rsid w:val="000703C3"/>
    <w:rsid w:val="00071A0A"/>
    <w:rsid w:val="000773DB"/>
    <w:rsid w:val="000776A1"/>
    <w:rsid w:val="00081042"/>
    <w:rsid w:val="00083F13"/>
    <w:rsid w:val="00086074"/>
    <w:rsid w:val="00086B98"/>
    <w:rsid w:val="00086BB4"/>
    <w:rsid w:val="00087955"/>
    <w:rsid w:val="00090D85"/>
    <w:rsid w:val="00092B8D"/>
    <w:rsid w:val="00095CA1"/>
    <w:rsid w:val="00097418"/>
    <w:rsid w:val="000978E1"/>
    <w:rsid w:val="000A127B"/>
    <w:rsid w:val="000A1EC2"/>
    <w:rsid w:val="000A2A64"/>
    <w:rsid w:val="000A31D6"/>
    <w:rsid w:val="000A6C74"/>
    <w:rsid w:val="000A7ACB"/>
    <w:rsid w:val="000B09B1"/>
    <w:rsid w:val="000B32B6"/>
    <w:rsid w:val="000B6951"/>
    <w:rsid w:val="000C0CBC"/>
    <w:rsid w:val="000C2569"/>
    <w:rsid w:val="000C4088"/>
    <w:rsid w:val="000C6F1E"/>
    <w:rsid w:val="000D2BA1"/>
    <w:rsid w:val="000D3E90"/>
    <w:rsid w:val="000D76D3"/>
    <w:rsid w:val="000E7044"/>
    <w:rsid w:val="00101A2A"/>
    <w:rsid w:val="00103448"/>
    <w:rsid w:val="00104714"/>
    <w:rsid w:val="001048AE"/>
    <w:rsid w:val="001062FF"/>
    <w:rsid w:val="00110A7C"/>
    <w:rsid w:val="00111911"/>
    <w:rsid w:val="00116C08"/>
    <w:rsid w:val="00116FD4"/>
    <w:rsid w:val="0011774E"/>
    <w:rsid w:val="0011775C"/>
    <w:rsid w:val="0012156D"/>
    <w:rsid w:val="00121B16"/>
    <w:rsid w:val="0012364C"/>
    <w:rsid w:val="00125E39"/>
    <w:rsid w:val="00131255"/>
    <w:rsid w:val="0013155F"/>
    <w:rsid w:val="00132994"/>
    <w:rsid w:val="001450CD"/>
    <w:rsid w:val="00155CDD"/>
    <w:rsid w:val="00156D11"/>
    <w:rsid w:val="00161195"/>
    <w:rsid w:val="0016241F"/>
    <w:rsid w:val="0017011E"/>
    <w:rsid w:val="0017063B"/>
    <w:rsid w:val="00170786"/>
    <w:rsid w:val="0018007E"/>
    <w:rsid w:val="00180E87"/>
    <w:rsid w:val="0018105A"/>
    <w:rsid w:val="00182E7D"/>
    <w:rsid w:val="0018432F"/>
    <w:rsid w:val="0018572B"/>
    <w:rsid w:val="0019051F"/>
    <w:rsid w:val="0019165F"/>
    <w:rsid w:val="0019747B"/>
    <w:rsid w:val="001A0AB6"/>
    <w:rsid w:val="001A374C"/>
    <w:rsid w:val="001A6CE3"/>
    <w:rsid w:val="001B2CEE"/>
    <w:rsid w:val="001B39DF"/>
    <w:rsid w:val="001B3A8D"/>
    <w:rsid w:val="001B656D"/>
    <w:rsid w:val="001B7D41"/>
    <w:rsid w:val="001C36F3"/>
    <w:rsid w:val="001C4AA3"/>
    <w:rsid w:val="001D096A"/>
    <w:rsid w:val="001D28B9"/>
    <w:rsid w:val="001D48AF"/>
    <w:rsid w:val="001D7BF9"/>
    <w:rsid w:val="001E05D4"/>
    <w:rsid w:val="001E2E7E"/>
    <w:rsid w:val="001E2FE6"/>
    <w:rsid w:val="001E43A6"/>
    <w:rsid w:val="001E4CC8"/>
    <w:rsid w:val="001E7B06"/>
    <w:rsid w:val="001E7C77"/>
    <w:rsid w:val="001F3EE7"/>
    <w:rsid w:val="001F7EA4"/>
    <w:rsid w:val="00203358"/>
    <w:rsid w:val="002066B5"/>
    <w:rsid w:val="00210B37"/>
    <w:rsid w:val="00210C2F"/>
    <w:rsid w:val="00211422"/>
    <w:rsid w:val="00220212"/>
    <w:rsid w:val="0022053C"/>
    <w:rsid w:val="002217BE"/>
    <w:rsid w:val="002276FB"/>
    <w:rsid w:val="00233249"/>
    <w:rsid w:val="00233ED9"/>
    <w:rsid w:val="00234560"/>
    <w:rsid w:val="00234802"/>
    <w:rsid w:val="00237731"/>
    <w:rsid w:val="0024190F"/>
    <w:rsid w:val="002422C5"/>
    <w:rsid w:val="00246939"/>
    <w:rsid w:val="002479D5"/>
    <w:rsid w:val="002501B6"/>
    <w:rsid w:val="002503C6"/>
    <w:rsid w:val="002525B5"/>
    <w:rsid w:val="00252D59"/>
    <w:rsid w:val="002561BF"/>
    <w:rsid w:val="002567E4"/>
    <w:rsid w:val="00257919"/>
    <w:rsid w:val="00257D6B"/>
    <w:rsid w:val="00260CBF"/>
    <w:rsid w:val="00261BDB"/>
    <w:rsid w:val="002620C0"/>
    <w:rsid w:val="002658D7"/>
    <w:rsid w:val="002704F8"/>
    <w:rsid w:val="0027391B"/>
    <w:rsid w:val="00274211"/>
    <w:rsid w:val="00275DB1"/>
    <w:rsid w:val="00280D6D"/>
    <w:rsid w:val="002857A0"/>
    <w:rsid w:val="00286169"/>
    <w:rsid w:val="00290688"/>
    <w:rsid w:val="002911C2"/>
    <w:rsid w:val="00295945"/>
    <w:rsid w:val="002971F9"/>
    <w:rsid w:val="002A6E12"/>
    <w:rsid w:val="002A76E7"/>
    <w:rsid w:val="002A786E"/>
    <w:rsid w:val="002B0B8B"/>
    <w:rsid w:val="002B0EA0"/>
    <w:rsid w:val="002B71AA"/>
    <w:rsid w:val="002C2F3E"/>
    <w:rsid w:val="002C4E19"/>
    <w:rsid w:val="002C5703"/>
    <w:rsid w:val="002C683C"/>
    <w:rsid w:val="002D17DC"/>
    <w:rsid w:val="002E1FD7"/>
    <w:rsid w:val="002E2911"/>
    <w:rsid w:val="002F057F"/>
    <w:rsid w:val="002F0C38"/>
    <w:rsid w:val="002F1647"/>
    <w:rsid w:val="002F3D26"/>
    <w:rsid w:val="002F583F"/>
    <w:rsid w:val="002F7999"/>
    <w:rsid w:val="00302596"/>
    <w:rsid w:val="00306F3B"/>
    <w:rsid w:val="00311C75"/>
    <w:rsid w:val="00311D5C"/>
    <w:rsid w:val="00312111"/>
    <w:rsid w:val="00312905"/>
    <w:rsid w:val="00316373"/>
    <w:rsid w:val="003225F2"/>
    <w:rsid w:val="00327CC0"/>
    <w:rsid w:val="00340D6A"/>
    <w:rsid w:val="0034177D"/>
    <w:rsid w:val="00341A64"/>
    <w:rsid w:val="00343A26"/>
    <w:rsid w:val="00346647"/>
    <w:rsid w:val="00350715"/>
    <w:rsid w:val="0035280A"/>
    <w:rsid w:val="00355ECA"/>
    <w:rsid w:val="00362F31"/>
    <w:rsid w:val="00364AA8"/>
    <w:rsid w:val="00364D97"/>
    <w:rsid w:val="0036670A"/>
    <w:rsid w:val="00366ED4"/>
    <w:rsid w:val="00373507"/>
    <w:rsid w:val="00374262"/>
    <w:rsid w:val="00376AA0"/>
    <w:rsid w:val="0038010D"/>
    <w:rsid w:val="00387594"/>
    <w:rsid w:val="0039155E"/>
    <w:rsid w:val="003918B3"/>
    <w:rsid w:val="00395793"/>
    <w:rsid w:val="00395FD1"/>
    <w:rsid w:val="00396AF5"/>
    <w:rsid w:val="00397461"/>
    <w:rsid w:val="003A07E3"/>
    <w:rsid w:val="003A0DFF"/>
    <w:rsid w:val="003A20D2"/>
    <w:rsid w:val="003A25E4"/>
    <w:rsid w:val="003A71EB"/>
    <w:rsid w:val="003A7F29"/>
    <w:rsid w:val="003B103C"/>
    <w:rsid w:val="003B47A0"/>
    <w:rsid w:val="003B4A3B"/>
    <w:rsid w:val="003C0CCB"/>
    <w:rsid w:val="003C58A7"/>
    <w:rsid w:val="003C649F"/>
    <w:rsid w:val="003D005E"/>
    <w:rsid w:val="003D0C3B"/>
    <w:rsid w:val="003D3A6D"/>
    <w:rsid w:val="003D4B40"/>
    <w:rsid w:val="003D4CF1"/>
    <w:rsid w:val="003D5804"/>
    <w:rsid w:val="003E1302"/>
    <w:rsid w:val="003E3D08"/>
    <w:rsid w:val="003E46ED"/>
    <w:rsid w:val="003E5D1D"/>
    <w:rsid w:val="003E6403"/>
    <w:rsid w:val="003E70A3"/>
    <w:rsid w:val="003F0104"/>
    <w:rsid w:val="003F1106"/>
    <w:rsid w:val="003F3F15"/>
    <w:rsid w:val="003F4544"/>
    <w:rsid w:val="003F4DA9"/>
    <w:rsid w:val="003F5298"/>
    <w:rsid w:val="00401E90"/>
    <w:rsid w:val="00402D40"/>
    <w:rsid w:val="00404736"/>
    <w:rsid w:val="00410588"/>
    <w:rsid w:val="00415A2B"/>
    <w:rsid w:val="00425AD0"/>
    <w:rsid w:val="00425B18"/>
    <w:rsid w:val="00425D3C"/>
    <w:rsid w:val="00426913"/>
    <w:rsid w:val="00432042"/>
    <w:rsid w:val="0044005B"/>
    <w:rsid w:val="004401B2"/>
    <w:rsid w:val="004419B5"/>
    <w:rsid w:val="00442B7D"/>
    <w:rsid w:val="00444C13"/>
    <w:rsid w:val="0044676F"/>
    <w:rsid w:val="0046136C"/>
    <w:rsid w:val="00461F96"/>
    <w:rsid w:val="00462549"/>
    <w:rsid w:val="00464770"/>
    <w:rsid w:val="00467413"/>
    <w:rsid w:val="00471B16"/>
    <w:rsid w:val="00471CA8"/>
    <w:rsid w:val="004773E5"/>
    <w:rsid w:val="004800CD"/>
    <w:rsid w:val="004806B3"/>
    <w:rsid w:val="00484AD8"/>
    <w:rsid w:val="00487025"/>
    <w:rsid w:val="00487E9A"/>
    <w:rsid w:val="00490392"/>
    <w:rsid w:val="004967EB"/>
    <w:rsid w:val="00496B06"/>
    <w:rsid w:val="004A6D9A"/>
    <w:rsid w:val="004B0C92"/>
    <w:rsid w:val="004B33CA"/>
    <w:rsid w:val="004B4337"/>
    <w:rsid w:val="004B6331"/>
    <w:rsid w:val="004B7C62"/>
    <w:rsid w:val="004C0B5B"/>
    <w:rsid w:val="004C53B5"/>
    <w:rsid w:val="004C5EA5"/>
    <w:rsid w:val="004D082F"/>
    <w:rsid w:val="004D4FEF"/>
    <w:rsid w:val="004D5982"/>
    <w:rsid w:val="004E0F9E"/>
    <w:rsid w:val="004E29ED"/>
    <w:rsid w:val="004E750B"/>
    <w:rsid w:val="004F041E"/>
    <w:rsid w:val="004F0463"/>
    <w:rsid w:val="004F0FC8"/>
    <w:rsid w:val="004F1C6A"/>
    <w:rsid w:val="004F222F"/>
    <w:rsid w:val="004F41F2"/>
    <w:rsid w:val="0050173D"/>
    <w:rsid w:val="00515A9A"/>
    <w:rsid w:val="00522D5A"/>
    <w:rsid w:val="00523BB0"/>
    <w:rsid w:val="00531454"/>
    <w:rsid w:val="005318CC"/>
    <w:rsid w:val="00534E83"/>
    <w:rsid w:val="00536FE5"/>
    <w:rsid w:val="005370D4"/>
    <w:rsid w:val="00540DFE"/>
    <w:rsid w:val="00541FF8"/>
    <w:rsid w:val="0054655B"/>
    <w:rsid w:val="0055085B"/>
    <w:rsid w:val="00554972"/>
    <w:rsid w:val="005567CC"/>
    <w:rsid w:val="00560BE6"/>
    <w:rsid w:val="00560E8B"/>
    <w:rsid w:val="00563C71"/>
    <w:rsid w:val="00564CF1"/>
    <w:rsid w:val="005670AB"/>
    <w:rsid w:val="0057409F"/>
    <w:rsid w:val="005803FC"/>
    <w:rsid w:val="0058224E"/>
    <w:rsid w:val="00585F6A"/>
    <w:rsid w:val="005901E7"/>
    <w:rsid w:val="005A1AB3"/>
    <w:rsid w:val="005A59D8"/>
    <w:rsid w:val="005A70A0"/>
    <w:rsid w:val="005B4071"/>
    <w:rsid w:val="005B50B7"/>
    <w:rsid w:val="005B67ED"/>
    <w:rsid w:val="005B72C0"/>
    <w:rsid w:val="005C02A9"/>
    <w:rsid w:val="005C1AEF"/>
    <w:rsid w:val="005C512F"/>
    <w:rsid w:val="005C5C68"/>
    <w:rsid w:val="005C5F71"/>
    <w:rsid w:val="005D0AE5"/>
    <w:rsid w:val="005D2B05"/>
    <w:rsid w:val="005D2C62"/>
    <w:rsid w:val="005D300A"/>
    <w:rsid w:val="005D3521"/>
    <w:rsid w:val="005D66C9"/>
    <w:rsid w:val="005E22DA"/>
    <w:rsid w:val="005F4175"/>
    <w:rsid w:val="005F52C2"/>
    <w:rsid w:val="005F6A3C"/>
    <w:rsid w:val="006016DC"/>
    <w:rsid w:val="0060273E"/>
    <w:rsid w:val="0060291D"/>
    <w:rsid w:val="00603358"/>
    <w:rsid w:val="00603C38"/>
    <w:rsid w:val="006046E2"/>
    <w:rsid w:val="00605803"/>
    <w:rsid w:val="006060B9"/>
    <w:rsid w:val="0060708D"/>
    <w:rsid w:val="00611F69"/>
    <w:rsid w:val="00614734"/>
    <w:rsid w:val="00617FD1"/>
    <w:rsid w:val="00622C8F"/>
    <w:rsid w:val="00623F02"/>
    <w:rsid w:val="00626839"/>
    <w:rsid w:val="006333A7"/>
    <w:rsid w:val="006354AB"/>
    <w:rsid w:val="00641894"/>
    <w:rsid w:val="006428AC"/>
    <w:rsid w:val="00645461"/>
    <w:rsid w:val="006457A1"/>
    <w:rsid w:val="00645BA2"/>
    <w:rsid w:val="006513EB"/>
    <w:rsid w:val="00651D4E"/>
    <w:rsid w:val="00651ED7"/>
    <w:rsid w:val="00651F14"/>
    <w:rsid w:val="00653821"/>
    <w:rsid w:val="006542B8"/>
    <w:rsid w:val="0065431E"/>
    <w:rsid w:val="00654479"/>
    <w:rsid w:val="006633E9"/>
    <w:rsid w:val="00666188"/>
    <w:rsid w:val="006668F8"/>
    <w:rsid w:val="00671629"/>
    <w:rsid w:val="00671964"/>
    <w:rsid w:val="00671E3A"/>
    <w:rsid w:val="00675A56"/>
    <w:rsid w:val="006805C4"/>
    <w:rsid w:val="00681741"/>
    <w:rsid w:val="00692F6A"/>
    <w:rsid w:val="006930BB"/>
    <w:rsid w:val="00694658"/>
    <w:rsid w:val="006A0750"/>
    <w:rsid w:val="006A2BB0"/>
    <w:rsid w:val="006A339E"/>
    <w:rsid w:val="006A52E6"/>
    <w:rsid w:val="006A6766"/>
    <w:rsid w:val="006A7E9E"/>
    <w:rsid w:val="006B0199"/>
    <w:rsid w:val="006B75AC"/>
    <w:rsid w:val="006C23C8"/>
    <w:rsid w:val="006C26FF"/>
    <w:rsid w:val="006C4C8F"/>
    <w:rsid w:val="006C6BBF"/>
    <w:rsid w:val="006D24C2"/>
    <w:rsid w:val="006D6933"/>
    <w:rsid w:val="006E1D5B"/>
    <w:rsid w:val="006E20A4"/>
    <w:rsid w:val="006E3F79"/>
    <w:rsid w:val="006E75E8"/>
    <w:rsid w:val="006F0B53"/>
    <w:rsid w:val="006F0D2F"/>
    <w:rsid w:val="006F2317"/>
    <w:rsid w:val="006F40F3"/>
    <w:rsid w:val="006F675A"/>
    <w:rsid w:val="006F6AB8"/>
    <w:rsid w:val="00710EDB"/>
    <w:rsid w:val="00711097"/>
    <w:rsid w:val="00711286"/>
    <w:rsid w:val="00713A04"/>
    <w:rsid w:val="00714047"/>
    <w:rsid w:val="0071519A"/>
    <w:rsid w:val="00715F40"/>
    <w:rsid w:val="007213B4"/>
    <w:rsid w:val="00724749"/>
    <w:rsid w:val="00724C89"/>
    <w:rsid w:val="00725965"/>
    <w:rsid w:val="0072761F"/>
    <w:rsid w:val="007313A4"/>
    <w:rsid w:val="00731B87"/>
    <w:rsid w:val="00741E20"/>
    <w:rsid w:val="0074468F"/>
    <w:rsid w:val="0074721A"/>
    <w:rsid w:val="00753EDA"/>
    <w:rsid w:val="00757260"/>
    <w:rsid w:val="00760530"/>
    <w:rsid w:val="007714BD"/>
    <w:rsid w:val="00772253"/>
    <w:rsid w:val="007765E2"/>
    <w:rsid w:val="00776DEF"/>
    <w:rsid w:val="00777763"/>
    <w:rsid w:val="00780DD9"/>
    <w:rsid w:val="00782FEA"/>
    <w:rsid w:val="00784A2E"/>
    <w:rsid w:val="00784E3B"/>
    <w:rsid w:val="00784E46"/>
    <w:rsid w:val="00786E3D"/>
    <w:rsid w:val="00787BBA"/>
    <w:rsid w:val="00791A63"/>
    <w:rsid w:val="00794380"/>
    <w:rsid w:val="007963B3"/>
    <w:rsid w:val="00796965"/>
    <w:rsid w:val="007A2203"/>
    <w:rsid w:val="007A5D0B"/>
    <w:rsid w:val="007A6687"/>
    <w:rsid w:val="007A7479"/>
    <w:rsid w:val="007B325E"/>
    <w:rsid w:val="007B7CD9"/>
    <w:rsid w:val="007C1E4C"/>
    <w:rsid w:val="007C21B4"/>
    <w:rsid w:val="007C50D6"/>
    <w:rsid w:val="007C5425"/>
    <w:rsid w:val="007C5D01"/>
    <w:rsid w:val="007C7113"/>
    <w:rsid w:val="007C728A"/>
    <w:rsid w:val="007D323E"/>
    <w:rsid w:val="007E0179"/>
    <w:rsid w:val="007E0241"/>
    <w:rsid w:val="007E21B4"/>
    <w:rsid w:val="007E3996"/>
    <w:rsid w:val="007E5C8D"/>
    <w:rsid w:val="007E5C95"/>
    <w:rsid w:val="007E787B"/>
    <w:rsid w:val="007F3937"/>
    <w:rsid w:val="007F452C"/>
    <w:rsid w:val="007F6C40"/>
    <w:rsid w:val="0080127D"/>
    <w:rsid w:val="008024EF"/>
    <w:rsid w:val="00807AB5"/>
    <w:rsid w:val="00815146"/>
    <w:rsid w:val="00815D0A"/>
    <w:rsid w:val="008210AB"/>
    <w:rsid w:val="00822891"/>
    <w:rsid w:val="00822E16"/>
    <w:rsid w:val="00825D8C"/>
    <w:rsid w:val="0082703F"/>
    <w:rsid w:val="00831BEB"/>
    <w:rsid w:val="00832B02"/>
    <w:rsid w:val="008355F3"/>
    <w:rsid w:val="00844AC6"/>
    <w:rsid w:val="00847BAE"/>
    <w:rsid w:val="008537C0"/>
    <w:rsid w:val="00855A20"/>
    <w:rsid w:val="00855A23"/>
    <w:rsid w:val="008604EA"/>
    <w:rsid w:val="00863098"/>
    <w:rsid w:val="008633E3"/>
    <w:rsid w:val="00864D44"/>
    <w:rsid w:val="00866422"/>
    <w:rsid w:val="008669CB"/>
    <w:rsid w:val="00866CCF"/>
    <w:rsid w:val="00872140"/>
    <w:rsid w:val="0087482B"/>
    <w:rsid w:val="00876686"/>
    <w:rsid w:val="00885297"/>
    <w:rsid w:val="00885910"/>
    <w:rsid w:val="008878B8"/>
    <w:rsid w:val="00890717"/>
    <w:rsid w:val="00895053"/>
    <w:rsid w:val="0089526E"/>
    <w:rsid w:val="008A0965"/>
    <w:rsid w:val="008A130B"/>
    <w:rsid w:val="008A346D"/>
    <w:rsid w:val="008A48AB"/>
    <w:rsid w:val="008A5294"/>
    <w:rsid w:val="008B4493"/>
    <w:rsid w:val="008B7130"/>
    <w:rsid w:val="008C0A3B"/>
    <w:rsid w:val="008C13DD"/>
    <w:rsid w:val="008C1A43"/>
    <w:rsid w:val="008C2DEE"/>
    <w:rsid w:val="008C51C2"/>
    <w:rsid w:val="008C723E"/>
    <w:rsid w:val="008D298E"/>
    <w:rsid w:val="008D30CE"/>
    <w:rsid w:val="008E150F"/>
    <w:rsid w:val="008E30EC"/>
    <w:rsid w:val="008E4759"/>
    <w:rsid w:val="008F15A1"/>
    <w:rsid w:val="008F1B0B"/>
    <w:rsid w:val="008F219B"/>
    <w:rsid w:val="008F2821"/>
    <w:rsid w:val="008F6804"/>
    <w:rsid w:val="008F730E"/>
    <w:rsid w:val="00905B19"/>
    <w:rsid w:val="009132B8"/>
    <w:rsid w:val="00914562"/>
    <w:rsid w:val="009176F1"/>
    <w:rsid w:val="009210A6"/>
    <w:rsid w:val="00927F39"/>
    <w:rsid w:val="00932DEC"/>
    <w:rsid w:val="0093524C"/>
    <w:rsid w:val="00947067"/>
    <w:rsid w:val="00951916"/>
    <w:rsid w:val="00960977"/>
    <w:rsid w:val="0096110A"/>
    <w:rsid w:val="00961F50"/>
    <w:rsid w:val="00964DD8"/>
    <w:rsid w:val="009651F1"/>
    <w:rsid w:val="00966168"/>
    <w:rsid w:val="009731DA"/>
    <w:rsid w:val="0097708F"/>
    <w:rsid w:val="00985C9D"/>
    <w:rsid w:val="009861B8"/>
    <w:rsid w:val="009864AA"/>
    <w:rsid w:val="00986F1C"/>
    <w:rsid w:val="00990AF0"/>
    <w:rsid w:val="00996B89"/>
    <w:rsid w:val="009A35AB"/>
    <w:rsid w:val="009A3D01"/>
    <w:rsid w:val="009A6FD1"/>
    <w:rsid w:val="009B21C3"/>
    <w:rsid w:val="009B4DBA"/>
    <w:rsid w:val="009B62CF"/>
    <w:rsid w:val="009B6A97"/>
    <w:rsid w:val="009B79AE"/>
    <w:rsid w:val="009C0AD7"/>
    <w:rsid w:val="009C0B51"/>
    <w:rsid w:val="009C32A5"/>
    <w:rsid w:val="009C466F"/>
    <w:rsid w:val="009C597B"/>
    <w:rsid w:val="009C6A89"/>
    <w:rsid w:val="009D2FBB"/>
    <w:rsid w:val="009D553F"/>
    <w:rsid w:val="009E3F96"/>
    <w:rsid w:val="009E403F"/>
    <w:rsid w:val="009E7190"/>
    <w:rsid w:val="009F0BE3"/>
    <w:rsid w:val="009F1288"/>
    <w:rsid w:val="009F2CE1"/>
    <w:rsid w:val="00A00481"/>
    <w:rsid w:val="00A0284B"/>
    <w:rsid w:val="00A04612"/>
    <w:rsid w:val="00A04791"/>
    <w:rsid w:val="00A10452"/>
    <w:rsid w:val="00A11A62"/>
    <w:rsid w:val="00A11F66"/>
    <w:rsid w:val="00A160F0"/>
    <w:rsid w:val="00A1648F"/>
    <w:rsid w:val="00A1788E"/>
    <w:rsid w:val="00A23D7A"/>
    <w:rsid w:val="00A2500C"/>
    <w:rsid w:val="00A25D94"/>
    <w:rsid w:val="00A27F42"/>
    <w:rsid w:val="00A30147"/>
    <w:rsid w:val="00A30644"/>
    <w:rsid w:val="00A30D5B"/>
    <w:rsid w:val="00A3304D"/>
    <w:rsid w:val="00A33CE2"/>
    <w:rsid w:val="00A34469"/>
    <w:rsid w:val="00A4028A"/>
    <w:rsid w:val="00A50324"/>
    <w:rsid w:val="00A51016"/>
    <w:rsid w:val="00A51B21"/>
    <w:rsid w:val="00A553E1"/>
    <w:rsid w:val="00A60961"/>
    <w:rsid w:val="00A64E22"/>
    <w:rsid w:val="00A67E3D"/>
    <w:rsid w:val="00A82E11"/>
    <w:rsid w:val="00A909E5"/>
    <w:rsid w:val="00A93A99"/>
    <w:rsid w:val="00A94443"/>
    <w:rsid w:val="00A9453D"/>
    <w:rsid w:val="00A95A58"/>
    <w:rsid w:val="00A96CBB"/>
    <w:rsid w:val="00A96E6A"/>
    <w:rsid w:val="00AA16A4"/>
    <w:rsid w:val="00AA3E94"/>
    <w:rsid w:val="00AA6004"/>
    <w:rsid w:val="00AB22D4"/>
    <w:rsid w:val="00AB64F9"/>
    <w:rsid w:val="00AC1684"/>
    <w:rsid w:val="00AC31ED"/>
    <w:rsid w:val="00AC38C6"/>
    <w:rsid w:val="00AC4D41"/>
    <w:rsid w:val="00AC4DB6"/>
    <w:rsid w:val="00AD0C68"/>
    <w:rsid w:val="00AD5FFE"/>
    <w:rsid w:val="00AD77B8"/>
    <w:rsid w:val="00AE05A7"/>
    <w:rsid w:val="00AE08DB"/>
    <w:rsid w:val="00AE0D65"/>
    <w:rsid w:val="00AE7E44"/>
    <w:rsid w:val="00AF0ED7"/>
    <w:rsid w:val="00AF18C0"/>
    <w:rsid w:val="00AF233B"/>
    <w:rsid w:val="00AF3F8F"/>
    <w:rsid w:val="00B06632"/>
    <w:rsid w:val="00B068BD"/>
    <w:rsid w:val="00B06C7E"/>
    <w:rsid w:val="00B11966"/>
    <w:rsid w:val="00B130F5"/>
    <w:rsid w:val="00B13A91"/>
    <w:rsid w:val="00B14236"/>
    <w:rsid w:val="00B14A02"/>
    <w:rsid w:val="00B17644"/>
    <w:rsid w:val="00B20CB1"/>
    <w:rsid w:val="00B21133"/>
    <w:rsid w:val="00B21495"/>
    <w:rsid w:val="00B26F6B"/>
    <w:rsid w:val="00B27AEA"/>
    <w:rsid w:val="00B304CC"/>
    <w:rsid w:val="00B32865"/>
    <w:rsid w:val="00B348FC"/>
    <w:rsid w:val="00B37709"/>
    <w:rsid w:val="00B37D20"/>
    <w:rsid w:val="00B40956"/>
    <w:rsid w:val="00B41B00"/>
    <w:rsid w:val="00B4463D"/>
    <w:rsid w:val="00B453F5"/>
    <w:rsid w:val="00B473F4"/>
    <w:rsid w:val="00B55464"/>
    <w:rsid w:val="00B57A89"/>
    <w:rsid w:val="00B57EB2"/>
    <w:rsid w:val="00B641B9"/>
    <w:rsid w:val="00B75B37"/>
    <w:rsid w:val="00B823E4"/>
    <w:rsid w:val="00B85D36"/>
    <w:rsid w:val="00B91AD9"/>
    <w:rsid w:val="00B930EB"/>
    <w:rsid w:val="00B97C8F"/>
    <w:rsid w:val="00BA3F3D"/>
    <w:rsid w:val="00BA4945"/>
    <w:rsid w:val="00BA4AFB"/>
    <w:rsid w:val="00BB1003"/>
    <w:rsid w:val="00BB59D6"/>
    <w:rsid w:val="00BB5BAC"/>
    <w:rsid w:val="00BB6061"/>
    <w:rsid w:val="00BC4B96"/>
    <w:rsid w:val="00BC5AFD"/>
    <w:rsid w:val="00BC6D01"/>
    <w:rsid w:val="00BD10C3"/>
    <w:rsid w:val="00BD27FB"/>
    <w:rsid w:val="00BD5E81"/>
    <w:rsid w:val="00BD66F1"/>
    <w:rsid w:val="00BE469D"/>
    <w:rsid w:val="00BE48EA"/>
    <w:rsid w:val="00BE70B2"/>
    <w:rsid w:val="00BE73BE"/>
    <w:rsid w:val="00BE75D0"/>
    <w:rsid w:val="00BE7F47"/>
    <w:rsid w:val="00BF1D11"/>
    <w:rsid w:val="00BF1EDE"/>
    <w:rsid w:val="00BF3BDB"/>
    <w:rsid w:val="00C03DFC"/>
    <w:rsid w:val="00C042B4"/>
    <w:rsid w:val="00C0523C"/>
    <w:rsid w:val="00C05E75"/>
    <w:rsid w:val="00C076F5"/>
    <w:rsid w:val="00C1496F"/>
    <w:rsid w:val="00C16725"/>
    <w:rsid w:val="00C24E59"/>
    <w:rsid w:val="00C253A9"/>
    <w:rsid w:val="00C27280"/>
    <w:rsid w:val="00C27D7B"/>
    <w:rsid w:val="00C30A8E"/>
    <w:rsid w:val="00C31540"/>
    <w:rsid w:val="00C316E0"/>
    <w:rsid w:val="00C372A2"/>
    <w:rsid w:val="00C37EE0"/>
    <w:rsid w:val="00C41419"/>
    <w:rsid w:val="00C42048"/>
    <w:rsid w:val="00C450E1"/>
    <w:rsid w:val="00C50B5A"/>
    <w:rsid w:val="00C54870"/>
    <w:rsid w:val="00C57678"/>
    <w:rsid w:val="00C6261B"/>
    <w:rsid w:val="00C62D20"/>
    <w:rsid w:val="00C6307B"/>
    <w:rsid w:val="00C63FCF"/>
    <w:rsid w:val="00C64A60"/>
    <w:rsid w:val="00C67258"/>
    <w:rsid w:val="00C759A1"/>
    <w:rsid w:val="00C80892"/>
    <w:rsid w:val="00C8209C"/>
    <w:rsid w:val="00C91989"/>
    <w:rsid w:val="00C92CC6"/>
    <w:rsid w:val="00C93FA9"/>
    <w:rsid w:val="00C9478C"/>
    <w:rsid w:val="00C94E4B"/>
    <w:rsid w:val="00C95691"/>
    <w:rsid w:val="00C97020"/>
    <w:rsid w:val="00CA043D"/>
    <w:rsid w:val="00CA2D92"/>
    <w:rsid w:val="00CA4140"/>
    <w:rsid w:val="00CA4D2B"/>
    <w:rsid w:val="00CA7346"/>
    <w:rsid w:val="00CA7EBA"/>
    <w:rsid w:val="00CB2AA7"/>
    <w:rsid w:val="00CB4D25"/>
    <w:rsid w:val="00CB7AE0"/>
    <w:rsid w:val="00CC122D"/>
    <w:rsid w:val="00CC1EBD"/>
    <w:rsid w:val="00CC3F4E"/>
    <w:rsid w:val="00CC4BFB"/>
    <w:rsid w:val="00CC5205"/>
    <w:rsid w:val="00CC6632"/>
    <w:rsid w:val="00CC71EE"/>
    <w:rsid w:val="00CD1B1B"/>
    <w:rsid w:val="00CD2A28"/>
    <w:rsid w:val="00CD307B"/>
    <w:rsid w:val="00CE1647"/>
    <w:rsid w:val="00CE7875"/>
    <w:rsid w:val="00CF36AA"/>
    <w:rsid w:val="00CF3A1B"/>
    <w:rsid w:val="00CF4402"/>
    <w:rsid w:val="00D009E1"/>
    <w:rsid w:val="00D05625"/>
    <w:rsid w:val="00D15D4B"/>
    <w:rsid w:val="00D17507"/>
    <w:rsid w:val="00D205FB"/>
    <w:rsid w:val="00D20EC8"/>
    <w:rsid w:val="00D215D9"/>
    <w:rsid w:val="00D26595"/>
    <w:rsid w:val="00D2761F"/>
    <w:rsid w:val="00D44990"/>
    <w:rsid w:val="00D45A00"/>
    <w:rsid w:val="00D47E56"/>
    <w:rsid w:val="00D506FD"/>
    <w:rsid w:val="00D50E4F"/>
    <w:rsid w:val="00D5144C"/>
    <w:rsid w:val="00D5172B"/>
    <w:rsid w:val="00D5367F"/>
    <w:rsid w:val="00D541DA"/>
    <w:rsid w:val="00D61E50"/>
    <w:rsid w:val="00D62686"/>
    <w:rsid w:val="00D62AD2"/>
    <w:rsid w:val="00D63AC1"/>
    <w:rsid w:val="00D720A4"/>
    <w:rsid w:val="00D72B68"/>
    <w:rsid w:val="00D7375B"/>
    <w:rsid w:val="00D75BC4"/>
    <w:rsid w:val="00D83C6F"/>
    <w:rsid w:val="00D844AA"/>
    <w:rsid w:val="00D85C23"/>
    <w:rsid w:val="00D86DCB"/>
    <w:rsid w:val="00D86F9E"/>
    <w:rsid w:val="00D90B62"/>
    <w:rsid w:val="00D92D5A"/>
    <w:rsid w:val="00D94427"/>
    <w:rsid w:val="00D94B63"/>
    <w:rsid w:val="00D95E5B"/>
    <w:rsid w:val="00DA41F5"/>
    <w:rsid w:val="00DA43B5"/>
    <w:rsid w:val="00DB15F1"/>
    <w:rsid w:val="00DB4724"/>
    <w:rsid w:val="00DD34F8"/>
    <w:rsid w:val="00DD62A9"/>
    <w:rsid w:val="00DF25F5"/>
    <w:rsid w:val="00DF38C5"/>
    <w:rsid w:val="00DF3B88"/>
    <w:rsid w:val="00DF3C22"/>
    <w:rsid w:val="00DF3D8B"/>
    <w:rsid w:val="00DF4609"/>
    <w:rsid w:val="00E01692"/>
    <w:rsid w:val="00E02F1E"/>
    <w:rsid w:val="00E03957"/>
    <w:rsid w:val="00E045EF"/>
    <w:rsid w:val="00E0517A"/>
    <w:rsid w:val="00E0707D"/>
    <w:rsid w:val="00E10289"/>
    <w:rsid w:val="00E1078F"/>
    <w:rsid w:val="00E122E4"/>
    <w:rsid w:val="00E15DC0"/>
    <w:rsid w:val="00E1604C"/>
    <w:rsid w:val="00E22E46"/>
    <w:rsid w:val="00E26594"/>
    <w:rsid w:val="00E41898"/>
    <w:rsid w:val="00E42A26"/>
    <w:rsid w:val="00E438D3"/>
    <w:rsid w:val="00E47EFB"/>
    <w:rsid w:val="00E501C6"/>
    <w:rsid w:val="00E55BB5"/>
    <w:rsid w:val="00E55D2A"/>
    <w:rsid w:val="00E562B9"/>
    <w:rsid w:val="00E63E18"/>
    <w:rsid w:val="00E7008B"/>
    <w:rsid w:val="00E704E9"/>
    <w:rsid w:val="00E74114"/>
    <w:rsid w:val="00E8181D"/>
    <w:rsid w:val="00E819F3"/>
    <w:rsid w:val="00E82DAB"/>
    <w:rsid w:val="00E8687B"/>
    <w:rsid w:val="00E8697A"/>
    <w:rsid w:val="00E87673"/>
    <w:rsid w:val="00E87D72"/>
    <w:rsid w:val="00E90D87"/>
    <w:rsid w:val="00E94247"/>
    <w:rsid w:val="00E95AE8"/>
    <w:rsid w:val="00EA0C0F"/>
    <w:rsid w:val="00EA40F8"/>
    <w:rsid w:val="00EB1659"/>
    <w:rsid w:val="00EB3271"/>
    <w:rsid w:val="00EB6E60"/>
    <w:rsid w:val="00EC43B0"/>
    <w:rsid w:val="00ED0F93"/>
    <w:rsid w:val="00ED22AD"/>
    <w:rsid w:val="00ED4689"/>
    <w:rsid w:val="00ED571D"/>
    <w:rsid w:val="00ED6A88"/>
    <w:rsid w:val="00EE08EC"/>
    <w:rsid w:val="00EE4071"/>
    <w:rsid w:val="00EE69A6"/>
    <w:rsid w:val="00EF00B7"/>
    <w:rsid w:val="00F07B26"/>
    <w:rsid w:val="00F10AC5"/>
    <w:rsid w:val="00F10B42"/>
    <w:rsid w:val="00F174AC"/>
    <w:rsid w:val="00F20327"/>
    <w:rsid w:val="00F20F66"/>
    <w:rsid w:val="00F210F0"/>
    <w:rsid w:val="00F25477"/>
    <w:rsid w:val="00F272AA"/>
    <w:rsid w:val="00F33752"/>
    <w:rsid w:val="00F34C4C"/>
    <w:rsid w:val="00F36938"/>
    <w:rsid w:val="00F43519"/>
    <w:rsid w:val="00F43905"/>
    <w:rsid w:val="00F4645D"/>
    <w:rsid w:val="00F55CB4"/>
    <w:rsid w:val="00F55E3C"/>
    <w:rsid w:val="00F66EF1"/>
    <w:rsid w:val="00F70A4C"/>
    <w:rsid w:val="00F70E73"/>
    <w:rsid w:val="00F72CBD"/>
    <w:rsid w:val="00F85599"/>
    <w:rsid w:val="00F90FD9"/>
    <w:rsid w:val="00F915B9"/>
    <w:rsid w:val="00F9508F"/>
    <w:rsid w:val="00F95B69"/>
    <w:rsid w:val="00F9716C"/>
    <w:rsid w:val="00FA3064"/>
    <w:rsid w:val="00FA6A22"/>
    <w:rsid w:val="00FA6EF8"/>
    <w:rsid w:val="00FA7F67"/>
    <w:rsid w:val="00FB151F"/>
    <w:rsid w:val="00FB3C06"/>
    <w:rsid w:val="00FB573A"/>
    <w:rsid w:val="00FD407C"/>
    <w:rsid w:val="00FD55D6"/>
    <w:rsid w:val="00FD670E"/>
    <w:rsid w:val="00FE149A"/>
    <w:rsid w:val="00FE2426"/>
    <w:rsid w:val="00FE26B3"/>
    <w:rsid w:val="00FE6FF4"/>
    <w:rsid w:val="00FE7546"/>
    <w:rsid w:val="00FF2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82FEA"/>
    <w:rPr>
      <w:sz w:val="24"/>
      <w:szCs w:val="24"/>
    </w:rPr>
  </w:style>
  <w:style w:type="paragraph" w:styleId="1">
    <w:name w:val="heading 1"/>
    <w:basedOn w:val="a"/>
    <w:next w:val="a"/>
    <w:link w:val="10"/>
    <w:uiPriority w:val="99"/>
    <w:qFormat/>
    <w:rsid w:val="005D3521"/>
    <w:pPr>
      <w:keepNext/>
      <w:outlineLvl w:val="0"/>
    </w:pPr>
    <w:rPr>
      <w:rFonts w:ascii="TimesNewRoman,Bold" w:hAnsi="TimesNewRoman,Bold"/>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styleId="a3">
    <w:name w:val="Hyperlink"/>
    <w:basedOn w:val="a0"/>
    <w:uiPriority w:val="99"/>
    <w:rsid w:val="00B85D36"/>
    <w:rPr>
      <w:rFonts w:ascii="Tahoma" w:hAnsi="Tahoma" w:cs="Times New Roman"/>
      <w:color w:val="0500C4"/>
      <w:u w:val="none"/>
      <w:effect w:val="none"/>
    </w:rPr>
  </w:style>
  <w:style w:type="paragraph" w:styleId="a4">
    <w:name w:val="Normal (Web)"/>
    <w:basedOn w:val="a"/>
    <w:uiPriority w:val="99"/>
    <w:rsid w:val="00B85D36"/>
    <w:pPr>
      <w:spacing w:before="100" w:beforeAutospacing="1" w:after="100" w:afterAutospacing="1"/>
    </w:pPr>
    <w:rPr>
      <w:color w:val="000080"/>
      <w:sz w:val="20"/>
      <w:szCs w:val="20"/>
    </w:rPr>
  </w:style>
  <w:style w:type="character" w:styleId="a5">
    <w:name w:val="Strong"/>
    <w:basedOn w:val="a0"/>
    <w:uiPriority w:val="99"/>
    <w:qFormat/>
    <w:rsid w:val="00B85D36"/>
    <w:rPr>
      <w:rFonts w:cs="Times New Roman"/>
      <w:b/>
    </w:rPr>
  </w:style>
  <w:style w:type="character" w:customStyle="1" w:styleId="ts21">
    <w:name w:val="ts21"/>
    <w:uiPriority w:val="99"/>
    <w:rsid w:val="00B85D36"/>
    <w:rPr>
      <w:sz w:val="20"/>
    </w:rPr>
  </w:style>
  <w:style w:type="paragraph" w:styleId="a6">
    <w:name w:val="Balloon Text"/>
    <w:basedOn w:val="a"/>
    <w:link w:val="a7"/>
    <w:uiPriority w:val="99"/>
    <w:semiHidden/>
    <w:rsid w:val="006C23C8"/>
    <w:rPr>
      <w:rFonts w:ascii="Tahoma" w:hAnsi="Tahoma" w:cs="Tahoma"/>
      <w:sz w:val="16"/>
      <w:szCs w:val="16"/>
    </w:rPr>
  </w:style>
  <w:style w:type="character" w:customStyle="1" w:styleId="a7">
    <w:name w:val="Текст выноски Знак"/>
    <w:basedOn w:val="a0"/>
    <w:link w:val="a6"/>
    <w:uiPriority w:val="99"/>
    <w:semiHidden/>
    <w:locked/>
    <w:rPr>
      <w:rFonts w:cs="Times New Roman"/>
      <w:sz w:val="2"/>
    </w:rPr>
  </w:style>
  <w:style w:type="character" w:styleId="a8">
    <w:name w:val="annotation reference"/>
    <w:basedOn w:val="a0"/>
    <w:uiPriority w:val="99"/>
    <w:semiHidden/>
    <w:rsid w:val="00A04791"/>
    <w:rPr>
      <w:rFonts w:cs="Times New Roman"/>
      <w:sz w:val="16"/>
    </w:rPr>
  </w:style>
  <w:style w:type="paragraph" w:styleId="a9">
    <w:name w:val="annotation text"/>
    <w:basedOn w:val="a"/>
    <w:link w:val="aa"/>
    <w:uiPriority w:val="99"/>
    <w:semiHidden/>
    <w:rsid w:val="00A04791"/>
    <w:rPr>
      <w:sz w:val="20"/>
      <w:szCs w:val="20"/>
    </w:rPr>
  </w:style>
  <w:style w:type="character" w:customStyle="1" w:styleId="aa">
    <w:name w:val="Текст примечания Знак"/>
    <w:basedOn w:val="a0"/>
    <w:link w:val="a9"/>
    <w:uiPriority w:val="99"/>
    <w:semiHidden/>
    <w:locked/>
    <w:rsid w:val="00CF4402"/>
    <w:rPr>
      <w:rFonts w:cs="Times New Roman"/>
    </w:rPr>
  </w:style>
  <w:style w:type="paragraph" w:styleId="ab">
    <w:name w:val="annotation subject"/>
    <w:basedOn w:val="a9"/>
    <w:next w:val="a9"/>
    <w:link w:val="ac"/>
    <w:uiPriority w:val="99"/>
    <w:semiHidden/>
    <w:rsid w:val="00A04791"/>
    <w:rPr>
      <w:b/>
      <w:bCs/>
    </w:rPr>
  </w:style>
  <w:style w:type="character" w:customStyle="1" w:styleId="ac">
    <w:name w:val="Тема примечания Знак"/>
    <w:basedOn w:val="aa"/>
    <w:link w:val="ab"/>
    <w:uiPriority w:val="99"/>
    <w:semiHidden/>
    <w:locked/>
    <w:rPr>
      <w:rFonts w:cs="Times New Roman"/>
      <w:b/>
      <w:bCs/>
      <w:sz w:val="20"/>
      <w:szCs w:val="20"/>
    </w:rPr>
  </w:style>
  <w:style w:type="paragraph" w:customStyle="1" w:styleId="11">
    <w:name w:val="Обычный1"/>
    <w:uiPriority w:val="99"/>
    <w:rsid w:val="008C1A43"/>
    <w:pPr>
      <w:widowControl w:val="0"/>
      <w:ind w:firstLine="560"/>
      <w:jc w:val="both"/>
    </w:pPr>
    <w:rPr>
      <w:sz w:val="24"/>
      <w:szCs w:val="20"/>
    </w:rPr>
  </w:style>
  <w:style w:type="paragraph" w:styleId="ad">
    <w:name w:val="Document Map"/>
    <w:basedOn w:val="a"/>
    <w:link w:val="ae"/>
    <w:uiPriority w:val="99"/>
    <w:semiHidden/>
    <w:rsid w:val="00C93FA9"/>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Pr>
      <w:rFonts w:cs="Times New Roman"/>
      <w:sz w:val="2"/>
    </w:rPr>
  </w:style>
  <w:style w:type="paragraph" w:styleId="af">
    <w:name w:val="footnote text"/>
    <w:aliases w:val="single space Знак,footnote text Знак,single space,Table_Footnote_last,Текст сноски Знак Знак Знак,Текст сноски Знак Знак Знак Знак,Текст сноски Знак Знак1,Текст сноски Знак2,Текст сноски Знак Знак1 Знак,Footnote Text Char3"/>
    <w:basedOn w:val="a"/>
    <w:link w:val="af0"/>
    <w:uiPriority w:val="99"/>
    <w:rsid w:val="00A96CBB"/>
    <w:rPr>
      <w:sz w:val="20"/>
      <w:szCs w:val="20"/>
    </w:rPr>
  </w:style>
  <w:style w:type="character" w:customStyle="1" w:styleId="FootnoteTextChar">
    <w:name w:val="Footnote Text Char"/>
    <w:aliases w:val="single space Знак Char,footnote text Знак Char,single space Char,Table_Footnote_last Char,Текст сноски Знак Знак Знак Char,Текст сноски Знак Знак Знак Знак Char,Текст сноски Знак Знак1 Char,Текст сноски Знак2 Char"/>
    <w:basedOn w:val="a0"/>
    <w:uiPriority w:val="99"/>
    <w:semiHidden/>
    <w:locked/>
    <w:rPr>
      <w:rFonts w:cs="Times New Roman"/>
      <w:sz w:val="20"/>
      <w:szCs w:val="20"/>
    </w:rPr>
  </w:style>
  <w:style w:type="character" w:styleId="af1">
    <w:name w:val="footnote reference"/>
    <w:basedOn w:val="a0"/>
    <w:uiPriority w:val="99"/>
    <w:rsid w:val="00A96CBB"/>
    <w:rPr>
      <w:rFonts w:cs="Times New Roman"/>
      <w:vertAlign w:val="superscript"/>
    </w:rPr>
  </w:style>
  <w:style w:type="paragraph" w:styleId="af2">
    <w:name w:val="Title"/>
    <w:basedOn w:val="a"/>
    <w:link w:val="af3"/>
    <w:uiPriority w:val="99"/>
    <w:qFormat/>
    <w:rsid w:val="009A3D01"/>
    <w:pPr>
      <w:overflowPunct w:val="0"/>
      <w:autoSpaceDE w:val="0"/>
      <w:autoSpaceDN w:val="0"/>
      <w:adjustRightInd w:val="0"/>
      <w:spacing w:line="360" w:lineRule="auto"/>
      <w:jc w:val="center"/>
      <w:outlineLvl w:val="0"/>
    </w:pPr>
    <w:rPr>
      <w:b/>
      <w:szCs w:val="20"/>
    </w:rPr>
  </w:style>
  <w:style w:type="character" w:customStyle="1" w:styleId="af3">
    <w:name w:val="Название Знак"/>
    <w:basedOn w:val="a0"/>
    <w:link w:val="af2"/>
    <w:uiPriority w:val="99"/>
    <w:locked/>
    <w:rsid w:val="008D30CE"/>
    <w:rPr>
      <w:rFonts w:cs="Times New Roman"/>
      <w:b/>
      <w:sz w:val="24"/>
    </w:rPr>
  </w:style>
  <w:style w:type="paragraph" w:styleId="3">
    <w:name w:val="Body Text 3"/>
    <w:basedOn w:val="a"/>
    <w:link w:val="30"/>
    <w:uiPriority w:val="99"/>
    <w:rsid w:val="00A95A58"/>
    <w:pPr>
      <w:jc w:val="both"/>
    </w:pPr>
    <w:rPr>
      <w:sz w:val="28"/>
      <w:szCs w:val="20"/>
    </w:rPr>
  </w:style>
  <w:style w:type="character" w:customStyle="1" w:styleId="30">
    <w:name w:val="Основной текст 3 Знак"/>
    <w:basedOn w:val="a0"/>
    <w:link w:val="3"/>
    <w:uiPriority w:val="99"/>
    <w:locked/>
    <w:rsid w:val="00A95A58"/>
    <w:rPr>
      <w:rFonts w:cs="Times New Roman"/>
      <w:sz w:val="28"/>
    </w:rPr>
  </w:style>
  <w:style w:type="character" w:customStyle="1" w:styleId="defaultlabelstyle3">
    <w:name w:val="defaultlabelstyle3"/>
    <w:uiPriority w:val="99"/>
    <w:rsid w:val="004401B2"/>
    <w:rPr>
      <w:rFonts w:ascii="Trebuchet MS" w:hAnsi="Trebuchet MS"/>
      <w:color w:val="333333"/>
    </w:rPr>
  </w:style>
  <w:style w:type="character" w:customStyle="1" w:styleId="af0">
    <w:name w:val="Текст сноски Знак"/>
    <w:aliases w:val="single space Знак Знак,footnote text Знак Знак,single space Знак1,Table_Footnote_last Знак,Текст сноски Знак Знак Знак Знак1,Текст сноски Знак Знак Знак Знак Знак,Текст сноски Знак Знак1 Знак1,Текст сноски Знак2 Знак"/>
    <w:link w:val="af"/>
    <w:uiPriority w:val="99"/>
    <w:locked/>
    <w:rsid w:val="00782FEA"/>
  </w:style>
  <w:style w:type="paragraph" w:styleId="af4">
    <w:name w:val="List Paragraph"/>
    <w:basedOn w:val="a"/>
    <w:uiPriority w:val="99"/>
    <w:qFormat/>
    <w:rsid w:val="001D096A"/>
    <w:pPr>
      <w:ind w:left="708"/>
    </w:pPr>
  </w:style>
  <w:style w:type="paragraph" w:customStyle="1" w:styleId="1-21">
    <w:name w:val="Средняя сетка 1 - Акцент 21"/>
    <w:basedOn w:val="a"/>
    <w:uiPriority w:val="99"/>
    <w:rsid w:val="00832B02"/>
    <w:pPr>
      <w:ind w:left="720"/>
      <w:contextualSpacing/>
    </w:pPr>
  </w:style>
  <w:style w:type="paragraph" w:styleId="af5">
    <w:name w:val="header"/>
    <w:basedOn w:val="a"/>
    <w:link w:val="af6"/>
    <w:uiPriority w:val="99"/>
    <w:rsid w:val="009651F1"/>
    <w:pPr>
      <w:tabs>
        <w:tab w:val="center" w:pos="4677"/>
        <w:tab w:val="right" w:pos="9355"/>
      </w:tabs>
    </w:pPr>
  </w:style>
  <w:style w:type="character" w:customStyle="1" w:styleId="af6">
    <w:name w:val="Верхний колонтитул Знак"/>
    <w:basedOn w:val="a0"/>
    <w:link w:val="af5"/>
    <w:uiPriority w:val="99"/>
    <w:locked/>
    <w:rsid w:val="009651F1"/>
    <w:rPr>
      <w:rFonts w:cs="Times New Roman"/>
      <w:sz w:val="24"/>
      <w:szCs w:val="24"/>
    </w:rPr>
  </w:style>
  <w:style w:type="paragraph" w:styleId="af7">
    <w:name w:val="footer"/>
    <w:basedOn w:val="a"/>
    <w:link w:val="af8"/>
    <w:uiPriority w:val="99"/>
    <w:rsid w:val="009651F1"/>
    <w:pPr>
      <w:tabs>
        <w:tab w:val="center" w:pos="4677"/>
        <w:tab w:val="right" w:pos="9355"/>
      </w:tabs>
    </w:pPr>
  </w:style>
  <w:style w:type="character" w:customStyle="1" w:styleId="af8">
    <w:name w:val="Нижний колонтитул Знак"/>
    <w:basedOn w:val="a0"/>
    <w:link w:val="af7"/>
    <w:uiPriority w:val="99"/>
    <w:locked/>
    <w:rsid w:val="009651F1"/>
    <w:rPr>
      <w:rFonts w:cs="Times New Roman"/>
      <w:sz w:val="24"/>
      <w:szCs w:val="24"/>
    </w:rPr>
  </w:style>
  <w:style w:type="paragraph" w:styleId="af9">
    <w:name w:val="Revision"/>
    <w:hidden/>
    <w:uiPriority w:val="99"/>
    <w:semiHidden/>
    <w:rsid w:val="002501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82FEA"/>
    <w:rPr>
      <w:sz w:val="24"/>
      <w:szCs w:val="24"/>
    </w:rPr>
  </w:style>
  <w:style w:type="paragraph" w:styleId="1">
    <w:name w:val="heading 1"/>
    <w:basedOn w:val="a"/>
    <w:next w:val="a"/>
    <w:link w:val="10"/>
    <w:uiPriority w:val="99"/>
    <w:qFormat/>
    <w:rsid w:val="005D3521"/>
    <w:pPr>
      <w:keepNext/>
      <w:outlineLvl w:val="0"/>
    </w:pPr>
    <w:rPr>
      <w:rFonts w:ascii="TimesNewRoman,Bold" w:hAnsi="TimesNewRoman,Bold"/>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styleId="a3">
    <w:name w:val="Hyperlink"/>
    <w:basedOn w:val="a0"/>
    <w:uiPriority w:val="99"/>
    <w:rsid w:val="00B85D36"/>
    <w:rPr>
      <w:rFonts w:ascii="Tahoma" w:hAnsi="Tahoma" w:cs="Times New Roman"/>
      <w:color w:val="0500C4"/>
      <w:u w:val="none"/>
      <w:effect w:val="none"/>
    </w:rPr>
  </w:style>
  <w:style w:type="paragraph" w:styleId="a4">
    <w:name w:val="Normal (Web)"/>
    <w:basedOn w:val="a"/>
    <w:uiPriority w:val="99"/>
    <w:rsid w:val="00B85D36"/>
    <w:pPr>
      <w:spacing w:before="100" w:beforeAutospacing="1" w:after="100" w:afterAutospacing="1"/>
    </w:pPr>
    <w:rPr>
      <w:color w:val="000080"/>
      <w:sz w:val="20"/>
      <w:szCs w:val="20"/>
    </w:rPr>
  </w:style>
  <w:style w:type="character" w:styleId="a5">
    <w:name w:val="Strong"/>
    <w:basedOn w:val="a0"/>
    <w:uiPriority w:val="99"/>
    <w:qFormat/>
    <w:rsid w:val="00B85D36"/>
    <w:rPr>
      <w:rFonts w:cs="Times New Roman"/>
      <w:b/>
    </w:rPr>
  </w:style>
  <w:style w:type="character" w:customStyle="1" w:styleId="ts21">
    <w:name w:val="ts21"/>
    <w:uiPriority w:val="99"/>
    <w:rsid w:val="00B85D36"/>
    <w:rPr>
      <w:sz w:val="20"/>
    </w:rPr>
  </w:style>
  <w:style w:type="paragraph" w:styleId="a6">
    <w:name w:val="Balloon Text"/>
    <w:basedOn w:val="a"/>
    <w:link w:val="a7"/>
    <w:uiPriority w:val="99"/>
    <w:semiHidden/>
    <w:rsid w:val="006C23C8"/>
    <w:rPr>
      <w:rFonts w:ascii="Tahoma" w:hAnsi="Tahoma" w:cs="Tahoma"/>
      <w:sz w:val="16"/>
      <w:szCs w:val="16"/>
    </w:rPr>
  </w:style>
  <w:style w:type="character" w:customStyle="1" w:styleId="a7">
    <w:name w:val="Текст выноски Знак"/>
    <w:basedOn w:val="a0"/>
    <w:link w:val="a6"/>
    <w:uiPriority w:val="99"/>
    <w:semiHidden/>
    <w:locked/>
    <w:rPr>
      <w:rFonts w:cs="Times New Roman"/>
      <w:sz w:val="2"/>
    </w:rPr>
  </w:style>
  <w:style w:type="character" w:styleId="a8">
    <w:name w:val="annotation reference"/>
    <w:basedOn w:val="a0"/>
    <w:uiPriority w:val="99"/>
    <w:semiHidden/>
    <w:rsid w:val="00A04791"/>
    <w:rPr>
      <w:rFonts w:cs="Times New Roman"/>
      <w:sz w:val="16"/>
    </w:rPr>
  </w:style>
  <w:style w:type="paragraph" w:styleId="a9">
    <w:name w:val="annotation text"/>
    <w:basedOn w:val="a"/>
    <w:link w:val="aa"/>
    <w:uiPriority w:val="99"/>
    <w:semiHidden/>
    <w:rsid w:val="00A04791"/>
    <w:rPr>
      <w:sz w:val="20"/>
      <w:szCs w:val="20"/>
    </w:rPr>
  </w:style>
  <w:style w:type="character" w:customStyle="1" w:styleId="aa">
    <w:name w:val="Текст примечания Знак"/>
    <w:basedOn w:val="a0"/>
    <w:link w:val="a9"/>
    <w:uiPriority w:val="99"/>
    <w:semiHidden/>
    <w:locked/>
    <w:rsid w:val="00CF4402"/>
    <w:rPr>
      <w:rFonts w:cs="Times New Roman"/>
    </w:rPr>
  </w:style>
  <w:style w:type="paragraph" w:styleId="ab">
    <w:name w:val="annotation subject"/>
    <w:basedOn w:val="a9"/>
    <w:next w:val="a9"/>
    <w:link w:val="ac"/>
    <w:uiPriority w:val="99"/>
    <w:semiHidden/>
    <w:rsid w:val="00A04791"/>
    <w:rPr>
      <w:b/>
      <w:bCs/>
    </w:rPr>
  </w:style>
  <w:style w:type="character" w:customStyle="1" w:styleId="ac">
    <w:name w:val="Тема примечания Знак"/>
    <w:basedOn w:val="aa"/>
    <w:link w:val="ab"/>
    <w:uiPriority w:val="99"/>
    <w:semiHidden/>
    <w:locked/>
    <w:rPr>
      <w:rFonts w:cs="Times New Roman"/>
      <w:b/>
      <w:bCs/>
      <w:sz w:val="20"/>
      <w:szCs w:val="20"/>
    </w:rPr>
  </w:style>
  <w:style w:type="paragraph" w:customStyle="1" w:styleId="11">
    <w:name w:val="Обычный1"/>
    <w:uiPriority w:val="99"/>
    <w:rsid w:val="008C1A43"/>
    <w:pPr>
      <w:widowControl w:val="0"/>
      <w:ind w:firstLine="560"/>
      <w:jc w:val="both"/>
    </w:pPr>
    <w:rPr>
      <w:sz w:val="24"/>
      <w:szCs w:val="20"/>
    </w:rPr>
  </w:style>
  <w:style w:type="paragraph" w:styleId="ad">
    <w:name w:val="Document Map"/>
    <w:basedOn w:val="a"/>
    <w:link w:val="ae"/>
    <w:uiPriority w:val="99"/>
    <w:semiHidden/>
    <w:rsid w:val="00C93FA9"/>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Pr>
      <w:rFonts w:cs="Times New Roman"/>
      <w:sz w:val="2"/>
    </w:rPr>
  </w:style>
  <w:style w:type="paragraph" w:styleId="af">
    <w:name w:val="footnote text"/>
    <w:aliases w:val="single space Знак,footnote text Знак,single space,Table_Footnote_last,Текст сноски Знак Знак Знак,Текст сноски Знак Знак Знак Знак,Текст сноски Знак Знак1,Текст сноски Знак2,Текст сноски Знак Знак1 Знак,Footnote Text Char3"/>
    <w:basedOn w:val="a"/>
    <w:link w:val="af0"/>
    <w:uiPriority w:val="99"/>
    <w:rsid w:val="00A96CBB"/>
    <w:rPr>
      <w:sz w:val="20"/>
      <w:szCs w:val="20"/>
    </w:rPr>
  </w:style>
  <w:style w:type="character" w:customStyle="1" w:styleId="FootnoteTextChar">
    <w:name w:val="Footnote Text Char"/>
    <w:aliases w:val="single space Знак Char,footnote text Знак Char,single space Char,Table_Footnote_last Char,Текст сноски Знак Знак Знак Char,Текст сноски Знак Знак Знак Знак Char,Текст сноски Знак Знак1 Char,Текст сноски Знак2 Char"/>
    <w:basedOn w:val="a0"/>
    <w:uiPriority w:val="99"/>
    <w:semiHidden/>
    <w:locked/>
    <w:rPr>
      <w:rFonts w:cs="Times New Roman"/>
      <w:sz w:val="20"/>
      <w:szCs w:val="20"/>
    </w:rPr>
  </w:style>
  <w:style w:type="character" w:styleId="af1">
    <w:name w:val="footnote reference"/>
    <w:basedOn w:val="a0"/>
    <w:uiPriority w:val="99"/>
    <w:rsid w:val="00A96CBB"/>
    <w:rPr>
      <w:rFonts w:cs="Times New Roman"/>
      <w:vertAlign w:val="superscript"/>
    </w:rPr>
  </w:style>
  <w:style w:type="paragraph" w:styleId="af2">
    <w:name w:val="Title"/>
    <w:basedOn w:val="a"/>
    <w:link w:val="af3"/>
    <w:uiPriority w:val="99"/>
    <w:qFormat/>
    <w:rsid w:val="009A3D01"/>
    <w:pPr>
      <w:overflowPunct w:val="0"/>
      <w:autoSpaceDE w:val="0"/>
      <w:autoSpaceDN w:val="0"/>
      <w:adjustRightInd w:val="0"/>
      <w:spacing w:line="360" w:lineRule="auto"/>
      <w:jc w:val="center"/>
      <w:outlineLvl w:val="0"/>
    </w:pPr>
    <w:rPr>
      <w:b/>
      <w:szCs w:val="20"/>
    </w:rPr>
  </w:style>
  <w:style w:type="character" w:customStyle="1" w:styleId="af3">
    <w:name w:val="Название Знак"/>
    <w:basedOn w:val="a0"/>
    <w:link w:val="af2"/>
    <w:uiPriority w:val="99"/>
    <w:locked/>
    <w:rsid w:val="008D30CE"/>
    <w:rPr>
      <w:rFonts w:cs="Times New Roman"/>
      <w:b/>
      <w:sz w:val="24"/>
    </w:rPr>
  </w:style>
  <w:style w:type="paragraph" w:styleId="3">
    <w:name w:val="Body Text 3"/>
    <w:basedOn w:val="a"/>
    <w:link w:val="30"/>
    <w:uiPriority w:val="99"/>
    <w:rsid w:val="00A95A58"/>
    <w:pPr>
      <w:jc w:val="both"/>
    </w:pPr>
    <w:rPr>
      <w:sz w:val="28"/>
      <w:szCs w:val="20"/>
    </w:rPr>
  </w:style>
  <w:style w:type="character" w:customStyle="1" w:styleId="30">
    <w:name w:val="Основной текст 3 Знак"/>
    <w:basedOn w:val="a0"/>
    <w:link w:val="3"/>
    <w:uiPriority w:val="99"/>
    <w:locked/>
    <w:rsid w:val="00A95A58"/>
    <w:rPr>
      <w:rFonts w:cs="Times New Roman"/>
      <w:sz w:val="28"/>
    </w:rPr>
  </w:style>
  <w:style w:type="character" w:customStyle="1" w:styleId="defaultlabelstyle3">
    <w:name w:val="defaultlabelstyle3"/>
    <w:uiPriority w:val="99"/>
    <w:rsid w:val="004401B2"/>
    <w:rPr>
      <w:rFonts w:ascii="Trebuchet MS" w:hAnsi="Trebuchet MS"/>
      <w:color w:val="333333"/>
    </w:rPr>
  </w:style>
  <w:style w:type="character" w:customStyle="1" w:styleId="af0">
    <w:name w:val="Текст сноски Знак"/>
    <w:aliases w:val="single space Знак Знак,footnote text Знак Знак,single space Знак1,Table_Footnote_last Знак,Текст сноски Знак Знак Знак Знак1,Текст сноски Знак Знак Знак Знак Знак,Текст сноски Знак Знак1 Знак1,Текст сноски Знак2 Знак"/>
    <w:link w:val="af"/>
    <w:uiPriority w:val="99"/>
    <w:locked/>
    <w:rsid w:val="00782FEA"/>
  </w:style>
  <w:style w:type="paragraph" w:styleId="af4">
    <w:name w:val="List Paragraph"/>
    <w:basedOn w:val="a"/>
    <w:uiPriority w:val="99"/>
    <w:qFormat/>
    <w:rsid w:val="001D096A"/>
    <w:pPr>
      <w:ind w:left="708"/>
    </w:pPr>
  </w:style>
  <w:style w:type="paragraph" w:customStyle="1" w:styleId="1-21">
    <w:name w:val="Средняя сетка 1 - Акцент 21"/>
    <w:basedOn w:val="a"/>
    <w:uiPriority w:val="99"/>
    <w:rsid w:val="00832B02"/>
    <w:pPr>
      <w:ind w:left="720"/>
      <w:contextualSpacing/>
    </w:pPr>
  </w:style>
  <w:style w:type="paragraph" w:styleId="af5">
    <w:name w:val="header"/>
    <w:basedOn w:val="a"/>
    <w:link w:val="af6"/>
    <w:uiPriority w:val="99"/>
    <w:rsid w:val="009651F1"/>
    <w:pPr>
      <w:tabs>
        <w:tab w:val="center" w:pos="4677"/>
        <w:tab w:val="right" w:pos="9355"/>
      </w:tabs>
    </w:pPr>
  </w:style>
  <w:style w:type="character" w:customStyle="1" w:styleId="af6">
    <w:name w:val="Верхний колонтитул Знак"/>
    <w:basedOn w:val="a0"/>
    <w:link w:val="af5"/>
    <w:uiPriority w:val="99"/>
    <w:locked/>
    <w:rsid w:val="009651F1"/>
    <w:rPr>
      <w:rFonts w:cs="Times New Roman"/>
      <w:sz w:val="24"/>
      <w:szCs w:val="24"/>
    </w:rPr>
  </w:style>
  <w:style w:type="paragraph" w:styleId="af7">
    <w:name w:val="footer"/>
    <w:basedOn w:val="a"/>
    <w:link w:val="af8"/>
    <w:uiPriority w:val="99"/>
    <w:rsid w:val="009651F1"/>
    <w:pPr>
      <w:tabs>
        <w:tab w:val="center" w:pos="4677"/>
        <w:tab w:val="right" w:pos="9355"/>
      </w:tabs>
    </w:pPr>
  </w:style>
  <w:style w:type="character" w:customStyle="1" w:styleId="af8">
    <w:name w:val="Нижний колонтитул Знак"/>
    <w:basedOn w:val="a0"/>
    <w:link w:val="af7"/>
    <w:uiPriority w:val="99"/>
    <w:locked/>
    <w:rsid w:val="009651F1"/>
    <w:rPr>
      <w:rFonts w:cs="Times New Roman"/>
      <w:sz w:val="24"/>
      <w:szCs w:val="24"/>
    </w:rPr>
  </w:style>
  <w:style w:type="paragraph" w:styleId="af9">
    <w:name w:val="Revision"/>
    <w:hidden/>
    <w:uiPriority w:val="99"/>
    <w:semiHidden/>
    <w:rsid w:val="002501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366196">
      <w:marLeft w:val="0"/>
      <w:marRight w:val="0"/>
      <w:marTop w:val="0"/>
      <w:marBottom w:val="0"/>
      <w:divBdr>
        <w:top w:val="none" w:sz="0" w:space="0" w:color="auto"/>
        <w:left w:val="none" w:sz="0" w:space="0" w:color="auto"/>
        <w:bottom w:val="none" w:sz="0" w:space="0" w:color="auto"/>
        <w:right w:val="none" w:sz="0" w:space="0" w:color="auto"/>
      </w:divBdr>
    </w:div>
    <w:div w:id="2081366197">
      <w:marLeft w:val="0"/>
      <w:marRight w:val="0"/>
      <w:marTop w:val="0"/>
      <w:marBottom w:val="0"/>
      <w:divBdr>
        <w:top w:val="none" w:sz="0" w:space="0" w:color="auto"/>
        <w:left w:val="none" w:sz="0" w:space="0" w:color="auto"/>
        <w:bottom w:val="none" w:sz="0" w:space="0" w:color="auto"/>
        <w:right w:val="none" w:sz="0" w:space="0" w:color="auto"/>
      </w:divBdr>
    </w:div>
    <w:div w:id="2081366198">
      <w:marLeft w:val="0"/>
      <w:marRight w:val="0"/>
      <w:marTop w:val="0"/>
      <w:marBottom w:val="0"/>
      <w:divBdr>
        <w:top w:val="none" w:sz="0" w:space="0" w:color="auto"/>
        <w:left w:val="none" w:sz="0" w:space="0" w:color="auto"/>
        <w:bottom w:val="none" w:sz="0" w:space="0" w:color="auto"/>
        <w:right w:val="none" w:sz="0" w:space="0" w:color="auto"/>
      </w:divBdr>
    </w:div>
    <w:div w:id="2081366199">
      <w:marLeft w:val="0"/>
      <w:marRight w:val="0"/>
      <w:marTop w:val="0"/>
      <w:marBottom w:val="0"/>
      <w:divBdr>
        <w:top w:val="none" w:sz="0" w:space="0" w:color="auto"/>
        <w:left w:val="none" w:sz="0" w:space="0" w:color="auto"/>
        <w:bottom w:val="none" w:sz="0" w:space="0" w:color="auto"/>
        <w:right w:val="none" w:sz="0" w:space="0" w:color="auto"/>
      </w:divBdr>
    </w:div>
    <w:div w:id="2081366200">
      <w:marLeft w:val="0"/>
      <w:marRight w:val="0"/>
      <w:marTop w:val="0"/>
      <w:marBottom w:val="0"/>
      <w:divBdr>
        <w:top w:val="none" w:sz="0" w:space="0" w:color="auto"/>
        <w:left w:val="none" w:sz="0" w:space="0" w:color="auto"/>
        <w:bottom w:val="none" w:sz="0" w:space="0" w:color="auto"/>
        <w:right w:val="none" w:sz="0" w:space="0" w:color="auto"/>
      </w:divBdr>
    </w:div>
    <w:div w:id="2081366201">
      <w:marLeft w:val="0"/>
      <w:marRight w:val="0"/>
      <w:marTop w:val="0"/>
      <w:marBottom w:val="0"/>
      <w:divBdr>
        <w:top w:val="none" w:sz="0" w:space="0" w:color="auto"/>
        <w:left w:val="none" w:sz="0" w:space="0" w:color="auto"/>
        <w:bottom w:val="none" w:sz="0" w:space="0" w:color="auto"/>
        <w:right w:val="none" w:sz="0" w:space="0" w:color="auto"/>
      </w:divBdr>
    </w:div>
    <w:div w:id="2081366202">
      <w:marLeft w:val="0"/>
      <w:marRight w:val="0"/>
      <w:marTop w:val="0"/>
      <w:marBottom w:val="0"/>
      <w:divBdr>
        <w:top w:val="none" w:sz="0" w:space="0" w:color="auto"/>
        <w:left w:val="none" w:sz="0" w:space="0" w:color="auto"/>
        <w:bottom w:val="none" w:sz="0" w:space="0" w:color="auto"/>
        <w:right w:val="none" w:sz="0" w:space="0" w:color="auto"/>
      </w:divBdr>
    </w:div>
    <w:div w:id="2081366203">
      <w:marLeft w:val="0"/>
      <w:marRight w:val="0"/>
      <w:marTop w:val="0"/>
      <w:marBottom w:val="0"/>
      <w:divBdr>
        <w:top w:val="none" w:sz="0" w:space="0" w:color="auto"/>
        <w:left w:val="none" w:sz="0" w:space="0" w:color="auto"/>
        <w:bottom w:val="none" w:sz="0" w:space="0" w:color="auto"/>
        <w:right w:val="none" w:sz="0" w:space="0" w:color="auto"/>
      </w:divBdr>
    </w:div>
    <w:div w:id="2081366204">
      <w:marLeft w:val="0"/>
      <w:marRight w:val="0"/>
      <w:marTop w:val="0"/>
      <w:marBottom w:val="0"/>
      <w:divBdr>
        <w:top w:val="none" w:sz="0" w:space="0" w:color="auto"/>
        <w:left w:val="none" w:sz="0" w:space="0" w:color="auto"/>
        <w:bottom w:val="none" w:sz="0" w:space="0" w:color="auto"/>
        <w:right w:val="none" w:sz="0" w:space="0" w:color="auto"/>
      </w:divBdr>
    </w:div>
    <w:div w:id="2081366205">
      <w:marLeft w:val="0"/>
      <w:marRight w:val="0"/>
      <w:marTop w:val="0"/>
      <w:marBottom w:val="0"/>
      <w:divBdr>
        <w:top w:val="none" w:sz="0" w:space="0" w:color="auto"/>
        <w:left w:val="none" w:sz="0" w:space="0" w:color="auto"/>
        <w:bottom w:val="none" w:sz="0" w:space="0" w:color="auto"/>
        <w:right w:val="none" w:sz="0" w:space="0" w:color="auto"/>
      </w:divBdr>
    </w:div>
    <w:div w:id="2081366206">
      <w:marLeft w:val="0"/>
      <w:marRight w:val="0"/>
      <w:marTop w:val="0"/>
      <w:marBottom w:val="0"/>
      <w:divBdr>
        <w:top w:val="none" w:sz="0" w:space="0" w:color="auto"/>
        <w:left w:val="none" w:sz="0" w:space="0" w:color="auto"/>
        <w:bottom w:val="none" w:sz="0" w:space="0" w:color="auto"/>
        <w:right w:val="none" w:sz="0" w:space="0" w:color="auto"/>
      </w:divBdr>
    </w:div>
    <w:div w:id="2081366207">
      <w:marLeft w:val="0"/>
      <w:marRight w:val="0"/>
      <w:marTop w:val="0"/>
      <w:marBottom w:val="0"/>
      <w:divBdr>
        <w:top w:val="none" w:sz="0" w:space="0" w:color="auto"/>
        <w:left w:val="none" w:sz="0" w:space="0" w:color="auto"/>
        <w:bottom w:val="none" w:sz="0" w:space="0" w:color="auto"/>
        <w:right w:val="none" w:sz="0" w:space="0" w:color="auto"/>
      </w:divBdr>
    </w:div>
    <w:div w:id="2081366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4472</Words>
  <Characters>25491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О введении в действие Положения об Ученом совете факультета Государственного университета – Высшей школы экономики</vt:lpstr>
    </vt:vector>
  </TitlesOfParts>
  <Company>Microsoft</Company>
  <LinksUpToDate>false</LinksUpToDate>
  <CharactersWithSpaces>29904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введении в действие Положения об Ученом совете факультета Государственного университета – Высшей школы экономики</dc:title>
  <dc:creator>Gusya</dc:creator>
  <cp:lastModifiedBy>Пользователь Windows</cp:lastModifiedBy>
  <cp:revision>2</cp:revision>
  <cp:lastPrinted>2023-02-20T07:47:00Z</cp:lastPrinted>
  <dcterms:created xsi:type="dcterms:W3CDTF">2023-10-16T10:53:00Z</dcterms:created>
  <dcterms:modified xsi:type="dcterms:W3CDTF">2023-10-16T10:53:00Z</dcterms:modified>
</cp:coreProperties>
</file>