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9C" w:rsidRPr="00944A61" w:rsidRDefault="0026459C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bookmarkStart w:id="0" w:name="_GoBack"/>
      <w:bookmarkEnd w:id="0"/>
      <w:r w:rsidRPr="00944A61">
        <w:rPr>
          <w:color w:val="000000"/>
          <w:spacing w:val="2"/>
          <w:sz w:val="26"/>
          <w:szCs w:val="26"/>
        </w:rPr>
        <w:t xml:space="preserve">Приложение </w:t>
      </w:r>
    </w:p>
    <w:p w:rsidR="0026459C" w:rsidRPr="00944A61" w:rsidRDefault="0026459C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>к приказу НИУ ВШЭ</w:t>
      </w:r>
    </w:p>
    <w:p w:rsidR="0026459C" w:rsidRPr="00944A61" w:rsidRDefault="00F4759F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 12.01.2018</w:t>
      </w:r>
      <w:r w:rsidR="0026459C" w:rsidRPr="00944A61">
        <w:rPr>
          <w:color w:val="000000"/>
          <w:spacing w:val="2"/>
          <w:sz w:val="26"/>
          <w:szCs w:val="26"/>
        </w:rPr>
        <w:t xml:space="preserve"> №</w:t>
      </w:r>
      <w:r>
        <w:rPr>
          <w:color w:val="000000"/>
          <w:spacing w:val="2"/>
          <w:sz w:val="26"/>
          <w:szCs w:val="26"/>
        </w:rPr>
        <w:t xml:space="preserve"> 6.18.1-01/1201-03</w:t>
      </w:r>
    </w:p>
    <w:p w:rsidR="0026459C" w:rsidRPr="00944A61" w:rsidRDefault="0026459C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</w:p>
    <w:p w:rsidR="00053994" w:rsidRPr="00944A61" w:rsidRDefault="00053994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>УТВЕРЖДЕН</w:t>
      </w:r>
    </w:p>
    <w:p w:rsidR="00053994" w:rsidRPr="00944A61" w:rsidRDefault="00053994" w:rsidP="00C52686">
      <w:pPr>
        <w:shd w:val="clear" w:color="auto" w:fill="FFFFFF"/>
        <w:tabs>
          <w:tab w:val="left" w:pos="-426"/>
        </w:tabs>
        <w:ind w:left="5103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>учёным</w:t>
      </w:r>
      <w:r w:rsidR="0026459C" w:rsidRPr="00944A61">
        <w:rPr>
          <w:color w:val="000000"/>
          <w:spacing w:val="2"/>
          <w:sz w:val="26"/>
          <w:szCs w:val="26"/>
        </w:rPr>
        <w:t xml:space="preserve"> </w:t>
      </w:r>
      <w:r w:rsidRPr="00944A61">
        <w:rPr>
          <w:color w:val="000000"/>
          <w:spacing w:val="2"/>
          <w:sz w:val="26"/>
          <w:szCs w:val="26"/>
        </w:rPr>
        <w:t xml:space="preserve">советом </w:t>
      </w:r>
      <w:r w:rsidR="0026459C" w:rsidRPr="00944A61">
        <w:rPr>
          <w:color w:val="000000"/>
          <w:spacing w:val="2"/>
          <w:sz w:val="26"/>
          <w:szCs w:val="26"/>
        </w:rPr>
        <w:t>НИУ ВШЭ</w:t>
      </w:r>
    </w:p>
    <w:p w:rsidR="00053994" w:rsidRPr="00926B76" w:rsidRDefault="00C52686" w:rsidP="00C52686">
      <w:pPr>
        <w:shd w:val="clear" w:color="auto" w:fill="FFFFFF"/>
        <w:ind w:left="5103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22</w:t>
      </w:r>
      <w:r w:rsidR="006C19E1">
        <w:rPr>
          <w:color w:val="000000"/>
          <w:spacing w:val="2"/>
          <w:sz w:val="26"/>
          <w:szCs w:val="26"/>
        </w:rPr>
        <w:t>.12.</w:t>
      </w:r>
      <w:r>
        <w:rPr>
          <w:color w:val="000000"/>
          <w:spacing w:val="2"/>
          <w:sz w:val="26"/>
          <w:szCs w:val="26"/>
        </w:rPr>
        <w:t>2017</w:t>
      </w:r>
      <w:r w:rsidR="0026459C" w:rsidRPr="00944A61">
        <w:rPr>
          <w:color w:val="000000"/>
          <w:spacing w:val="2"/>
          <w:sz w:val="26"/>
          <w:szCs w:val="26"/>
        </w:rPr>
        <w:t xml:space="preserve">, </w:t>
      </w:r>
      <w:r w:rsidR="00822A7B" w:rsidRPr="00944A61">
        <w:rPr>
          <w:color w:val="000000"/>
          <w:spacing w:val="2"/>
          <w:sz w:val="26"/>
          <w:szCs w:val="26"/>
        </w:rPr>
        <w:t>п</w:t>
      </w:r>
      <w:r w:rsidR="00053994" w:rsidRPr="00944A61">
        <w:rPr>
          <w:color w:val="000000"/>
          <w:spacing w:val="2"/>
          <w:sz w:val="26"/>
          <w:szCs w:val="26"/>
        </w:rPr>
        <w:t>ротокол №</w:t>
      </w:r>
      <w:r w:rsidR="006C19E1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13</w:t>
      </w:r>
    </w:p>
    <w:p w:rsidR="003437A9" w:rsidRPr="00926B76" w:rsidRDefault="003437A9" w:rsidP="00C52686">
      <w:pPr>
        <w:shd w:val="clear" w:color="auto" w:fill="FFFFFF"/>
        <w:ind w:left="5103"/>
        <w:rPr>
          <w:color w:val="000000"/>
          <w:spacing w:val="2"/>
          <w:sz w:val="26"/>
          <w:szCs w:val="26"/>
        </w:rPr>
      </w:pPr>
    </w:p>
    <w:p w:rsidR="006205DE" w:rsidRDefault="000330BB" w:rsidP="00A060AD">
      <w:pPr>
        <w:shd w:val="clear" w:color="auto" w:fill="FFFFFF"/>
        <w:ind w:left="5103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  <w:lang w:val="en-US"/>
        </w:rPr>
        <w:t>c</w:t>
      </w:r>
      <w:r w:rsidR="003437A9">
        <w:rPr>
          <w:color w:val="000000"/>
          <w:spacing w:val="2"/>
          <w:sz w:val="26"/>
          <w:szCs w:val="26"/>
        </w:rPr>
        <w:t xml:space="preserve"> изменениями, </w:t>
      </w:r>
      <w:r w:rsidR="00EE08AF">
        <w:rPr>
          <w:color w:val="000000"/>
          <w:spacing w:val="2"/>
          <w:sz w:val="26"/>
          <w:szCs w:val="26"/>
        </w:rPr>
        <w:t xml:space="preserve">внесенными </w:t>
      </w:r>
      <w:r w:rsidR="003437A9">
        <w:rPr>
          <w:color w:val="000000"/>
          <w:spacing w:val="2"/>
          <w:sz w:val="26"/>
          <w:szCs w:val="26"/>
        </w:rPr>
        <w:t>ученым советом НИУ ВШЭ 27.04.</w:t>
      </w:r>
      <w:r w:rsidR="00A060AD">
        <w:rPr>
          <w:color w:val="000000"/>
          <w:spacing w:val="2"/>
          <w:sz w:val="26"/>
          <w:szCs w:val="26"/>
        </w:rPr>
        <w:t xml:space="preserve">2018, протокол № 04, </w:t>
      </w:r>
      <w:r w:rsidR="003437A9">
        <w:rPr>
          <w:color w:val="000000"/>
          <w:spacing w:val="2"/>
          <w:sz w:val="26"/>
          <w:szCs w:val="26"/>
        </w:rPr>
        <w:t>приказ</w:t>
      </w:r>
      <w:r w:rsidR="00A060AD">
        <w:rPr>
          <w:color w:val="000000"/>
          <w:spacing w:val="2"/>
          <w:sz w:val="26"/>
          <w:szCs w:val="26"/>
        </w:rPr>
        <w:t xml:space="preserve"> НИУ ВШЭ</w:t>
      </w:r>
      <w:r w:rsidR="003437A9">
        <w:rPr>
          <w:color w:val="000000"/>
          <w:spacing w:val="2"/>
          <w:sz w:val="26"/>
          <w:szCs w:val="26"/>
        </w:rPr>
        <w:t xml:space="preserve"> от 21.05.2018 № 6.18.1-01/2105-10</w:t>
      </w:r>
      <w:r>
        <w:rPr>
          <w:color w:val="000000"/>
          <w:spacing w:val="2"/>
          <w:sz w:val="26"/>
          <w:szCs w:val="26"/>
        </w:rPr>
        <w:t xml:space="preserve">; </w:t>
      </w:r>
      <w:r w:rsidR="00926B76">
        <w:rPr>
          <w:color w:val="000000"/>
          <w:spacing w:val="2"/>
          <w:sz w:val="26"/>
          <w:szCs w:val="26"/>
        </w:rPr>
        <w:t>21.1</w:t>
      </w:r>
      <w:r w:rsidR="00FE76B3">
        <w:rPr>
          <w:color w:val="000000"/>
          <w:spacing w:val="2"/>
          <w:sz w:val="26"/>
          <w:szCs w:val="26"/>
        </w:rPr>
        <w:t>2.</w:t>
      </w:r>
      <w:r w:rsidR="008636ED">
        <w:rPr>
          <w:color w:val="000000"/>
          <w:spacing w:val="2"/>
          <w:sz w:val="26"/>
          <w:szCs w:val="26"/>
        </w:rPr>
        <w:t xml:space="preserve">2018, протокол № 13, </w:t>
      </w:r>
      <w:r w:rsidR="00A060AD">
        <w:rPr>
          <w:color w:val="000000"/>
          <w:spacing w:val="2"/>
          <w:sz w:val="26"/>
          <w:szCs w:val="26"/>
        </w:rPr>
        <w:t>приказ</w:t>
      </w:r>
      <w:r>
        <w:rPr>
          <w:color w:val="000000"/>
          <w:spacing w:val="2"/>
          <w:sz w:val="26"/>
          <w:szCs w:val="26"/>
        </w:rPr>
        <w:t>ы</w:t>
      </w:r>
      <w:r w:rsidR="00A060AD">
        <w:rPr>
          <w:color w:val="000000"/>
          <w:spacing w:val="2"/>
          <w:sz w:val="26"/>
          <w:szCs w:val="26"/>
        </w:rPr>
        <w:t xml:space="preserve"> НИУ ВШЭ</w:t>
      </w:r>
      <w:r w:rsidR="00926B76">
        <w:rPr>
          <w:color w:val="000000"/>
          <w:spacing w:val="2"/>
          <w:sz w:val="26"/>
          <w:szCs w:val="26"/>
        </w:rPr>
        <w:t xml:space="preserve"> от 25.01.2019 № 6.18.1-01/2501-02</w:t>
      </w:r>
      <w:r w:rsidR="00D138D7">
        <w:rPr>
          <w:color w:val="000000"/>
          <w:spacing w:val="2"/>
          <w:sz w:val="26"/>
          <w:szCs w:val="26"/>
        </w:rPr>
        <w:t xml:space="preserve">, </w:t>
      </w:r>
      <w:r w:rsidR="00A060AD">
        <w:rPr>
          <w:color w:val="000000"/>
          <w:spacing w:val="2"/>
          <w:sz w:val="26"/>
          <w:szCs w:val="26"/>
        </w:rPr>
        <w:t>от 19.02.2019 № 6.18.1-01/1902-06</w:t>
      </w:r>
      <w:r>
        <w:rPr>
          <w:color w:val="000000"/>
          <w:spacing w:val="2"/>
          <w:sz w:val="26"/>
          <w:szCs w:val="26"/>
        </w:rPr>
        <w:t xml:space="preserve">; </w:t>
      </w:r>
      <w:r w:rsidR="00881ECB">
        <w:rPr>
          <w:color w:val="000000"/>
          <w:spacing w:val="2"/>
          <w:sz w:val="26"/>
          <w:szCs w:val="26"/>
        </w:rPr>
        <w:t>20.12.2019, протокол № 16, приказ НИУ ВШЭ от 21.01.2020 № 6.18.1-01/2101-06</w:t>
      </w:r>
      <w:r>
        <w:rPr>
          <w:color w:val="000000"/>
          <w:spacing w:val="2"/>
          <w:sz w:val="26"/>
          <w:szCs w:val="26"/>
        </w:rPr>
        <w:t xml:space="preserve">; </w:t>
      </w:r>
      <w:r w:rsidR="00F11368">
        <w:rPr>
          <w:color w:val="000000"/>
          <w:spacing w:val="2"/>
          <w:sz w:val="26"/>
          <w:szCs w:val="26"/>
        </w:rPr>
        <w:t xml:space="preserve">28.02.2020, протокол № 3, приказ </w:t>
      </w:r>
      <w:r w:rsidR="00141B62">
        <w:rPr>
          <w:color w:val="000000"/>
          <w:spacing w:val="2"/>
          <w:sz w:val="26"/>
          <w:szCs w:val="26"/>
        </w:rPr>
        <w:t xml:space="preserve">НИУ ВШЭ </w:t>
      </w:r>
      <w:r w:rsidR="00F11368">
        <w:rPr>
          <w:color w:val="000000"/>
          <w:spacing w:val="2"/>
          <w:sz w:val="26"/>
          <w:szCs w:val="26"/>
        </w:rPr>
        <w:t xml:space="preserve">от 17.03.2020 № </w:t>
      </w:r>
      <w:r w:rsidR="00F11368" w:rsidRPr="00F11368">
        <w:rPr>
          <w:color w:val="000000"/>
          <w:spacing w:val="2"/>
          <w:sz w:val="26"/>
          <w:szCs w:val="26"/>
        </w:rPr>
        <w:t>6.18.1-01/1703-04</w:t>
      </w:r>
      <w:r w:rsidR="00141B62">
        <w:rPr>
          <w:color w:val="000000"/>
          <w:spacing w:val="2"/>
          <w:sz w:val="26"/>
          <w:szCs w:val="26"/>
        </w:rPr>
        <w:t xml:space="preserve">; </w:t>
      </w:r>
      <w:r w:rsidR="006205DE">
        <w:rPr>
          <w:color w:val="000000"/>
          <w:spacing w:val="2"/>
          <w:sz w:val="26"/>
          <w:szCs w:val="26"/>
        </w:rPr>
        <w:t xml:space="preserve"> 09.10.2020, протокол № 14</w:t>
      </w:r>
      <w:r w:rsidR="005D1C5A">
        <w:rPr>
          <w:color w:val="000000"/>
          <w:spacing w:val="2"/>
          <w:sz w:val="26"/>
          <w:szCs w:val="26"/>
        </w:rPr>
        <w:t xml:space="preserve">, приказ </w:t>
      </w:r>
      <w:r w:rsidR="00141B62">
        <w:rPr>
          <w:color w:val="000000"/>
          <w:spacing w:val="2"/>
          <w:sz w:val="26"/>
          <w:szCs w:val="26"/>
        </w:rPr>
        <w:t xml:space="preserve">НИУ ВШЭ </w:t>
      </w:r>
      <w:r w:rsidR="005D1C5A">
        <w:rPr>
          <w:color w:val="000000"/>
          <w:spacing w:val="2"/>
          <w:sz w:val="26"/>
          <w:szCs w:val="26"/>
        </w:rPr>
        <w:t xml:space="preserve">от 27.10.2020 № </w:t>
      </w:r>
      <w:r w:rsidR="005D1C5A" w:rsidRPr="005D1C5A">
        <w:rPr>
          <w:color w:val="000000"/>
          <w:spacing w:val="2"/>
          <w:sz w:val="26"/>
          <w:szCs w:val="26"/>
        </w:rPr>
        <w:t>6.18.1-01/2710-02</w:t>
      </w:r>
    </w:p>
    <w:p w:rsidR="006205DE" w:rsidRDefault="006205DE" w:rsidP="00A060AD">
      <w:pPr>
        <w:shd w:val="clear" w:color="auto" w:fill="FFFFFF"/>
        <w:ind w:left="5103"/>
        <w:jc w:val="both"/>
        <w:rPr>
          <w:color w:val="000000"/>
          <w:spacing w:val="2"/>
          <w:sz w:val="26"/>
          <w:szCs w:val="26"/>
        </w:rPr>
      </w:pPr>
    </w:p>
    <w:p w:rsidR="009E2AA8" w:rsidRPr="00944A61" w:rsidRDefault="009E2AA8" w:rsidP="00944A61">
      <w:pPr>
        <w:shd w:val="clear" w:color="auto" w:fill="FFFFFF"/>
        <w:ind w:left="5529"/>
        <w:rPr>
          <w:color w:val="000000"/>
          <w:spacing w:val="2"/>
          <w:sz w:val="26"/>
          <w:szCs w:val="26"/>
        </w:rPr>
      </w:pPr>
    </w:p>
    <w:p w:rsidR="00200A87" w:rsidRPr="00AD056B" w:rsidRDefault="00200A87" w:rsidP="00944A61">
      <w:pPr>
        <w:shd w:val="clear" w:color="auto" w:fill="FFFFFF"/>
        <w:spacing w:line="276" w:lineRule="auto"/>
        <w:jc w:val="center"/>
        <w:outlineLvl w:val="0"/>
        <w:rPr>
          <w:sz w:val="26"/>
          <w:szCs w:val="26"/>
        </w:rPr>
      </w:pPr>
      <w:r w:rsidRPr="00AD056B">
        <w:rPr>
          <w:b/>
          <w:bCs/>
          <w:sz w:val="26"/>
          <w:szCs w:val="26"/>
        </w:rPr>
        <w:t>РЕГЛАМЕНТ</w:t>
      </w:r>
    </w:p>
    <w:p w:rsidR="00200A87" w:rsidRPr="00AD056B" w:rsidRDefault="00124947" w:rsidP="00944A61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AD056B">
        <w:rPr>
          <w:b/>
          <w:bCs/>
          <w:sz w:val="26"/>
          <w:szCs w:val="26"/>
        </w:rPr>
        <w:t xml:space="preserve">проведения предварительной </w:t>
      </w:r>
      <w:r w:rsidR="00200A87" w:rsidRPr="00AD056B">
        <w:rPr>
          <w:b/>
          <w:bCs/>
          <w:sz w:val="26"/>
          <w:szCs w:val="26"/>
        </w:rPr>
        <w:t xml:space="preserve">работы по </w:t>
      </w:r>
      <w:r w:rsidR="000B6DD8" w:rsidRPr="00AD056B">
        <w:rPr>
          <w:b/>
          <w:bCs/>
          <w:sz w:val="26"/>
          <w:szCs w:val="26"/>
        </w:rPr>
        <w:t xml:space="preserve">рассмотрению </w:t>
      </w:r>
      <w:r w:rsidR="00D03EFC" w:rsidRPr="00AD056B">
        <w:rPr>
          <w:b/>
          <w:bCs/>
          <w:sz w:val="26"/>
          <w:szCs w:val="26"/>
        </w:rPr>
        <w:t xml:space="preserve">конкурсных </w:t>
      </w:r>
      <w:r w:rsidR="000B6DD8" w:rsidRPr="00AD056B">
        <w:rPr>
          <w:b/>
          <w:bCs/>
          <w:sz w:val="26"/>
          <w:szCs w:val="26"/>
        </w:rPr>
        <w:t>документов претендентов</w:t>
      </w:r>
      <w:r w:rsidR="00200A87" w:rsidRPr="00AD056B">
        <w:rPr>
          <w:b/>
          <w:bCs/>
          <w:sz w:val="26"/>
          <w:szCs w:val="26"/>
        </w:rPr>
        <w:t xml:space="preserve"> </w:t>
      </w:r>
      <w:r w:rsidR="00372373" w:rsidRPr="00AD056B">
        <w:rPr>
          <w:b/>
          <w:bCs/>
          <w:sz w:val="26"/>
          <w:szCs w:val="26"/>
        </w:rPr>
        <w:t xml:space="preserve">на </w:t>
      </w:r>
      <w:r w:rsidR="00200A87" w:rsidRPr="00AD056B">
        <w:rPr>
          <w:b/>
          <w:bCs/>
          <w:sz w:val="26"/>
          <w:szCs w:val="26"/>
        </w:rPr>
        <w:t>избрани</w:t>
      </w:r>
      <w:r w:rsidR="00372373" w:rsidRPr="00AD056B">
        <w:rPr>
          <w:b/>
          <w:bCs/>
          <w:sz w:val="26"/>
          <w:szCs w:val="26"/>
        </w:rPr>
        <w:t>е</w:t>
      </w:r>
      <w:r w:rsidR="00200A87" w:rsidRPr="00AD056B">
        <w:rPr>
          <w:b/>
          <w:bCs/>
          <w:sz w:val="26"/>
          <w:szCs w:val="26"/>
        </w:rPr>
        <w:t xml:space="preserve"> </w:t>
      </w:r>
      <w:r w:rsidR="000C66FB" w:rsidRPr="00AD056B">
        <w:rPr>
          <w:b/>
          <w:bCs/>
          <w:sz w:val="26"/>
          <w:szCs w:val="26"/>
        </w:rPr>
        <w:t xml:space="preserve">на </w:t>
      </w:r>
      <w:r w:rsidR="00200A87" w:rsidRPr="00AD056B">
        <w:rPr>
          <w:b/>
          <w:bCs/>
          <w:sz w:val="26"/>
          <w:szCs w:val="26"/>
        </w:rPr>
        <w:t>должност</w:t>
      </w:r>
      <w:r w:rsidR="00BD4889" w:rsidRPr="00AD056B">
        <w:rPr>
          <w:b/>
          <w:bCs/>
          <w:sz w:val="26"/>
          <w:szCs w:val="26"/>
        </w:rPr>
        <w:t>и</w:t>
      </w:r>
      <w:r w:rsidR="00200A87" w:rsidRPr="00AD056B">
        <w:rPr>
          <w:b/>
          <w:bCs/>
          <w:sz w:val="26"/>
          <w:szCs w:val="26"/>
        </w:rPr>
        <w:t xml:space="preserve"> </w:t>
      </w:r>
      <w:r w:rsidR="00BD4889" w:rsidRPr="00AD056B">
        <w:rPr>
          <w:b/>
          <w:bCs/>
          <w:sz w:val="26"/>
          <w:szCs w:val="26"/>
        </w:rPr>
        <w:t>профессорско-преподавательского состава</w:t>
      </w:r>
      <w:r w:rsidR="00772EBA" w:rsidRPr="00AD056B">
        <w:rPr>
          <w:b/>
          <w:bCs/>
          <w:sz w:val="26"/>
          <w:szCs w:val="26"/>
        </w:rPr>
        <w:t xml:space="preserve"> </w:t>
      </w:r>
      <w:r w:rsidR="000475E0" w:rsidRPr="00AD056B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="007A4230" w:rsidRPr="00AD056B">
        <w:rPr>
          <w:b/>
          <w:bCs/>
          <w:sz w:val="26"/>
          <w:szCs w:val="26"/>
        </w:rPr>
        <w:t xml:space="preserve"> </w:t>
      </w:r>
    </w:p>
    <w:p w:rsidR="00FF4419" w:rsidRPr="00AD056B" w:rsidRDefault="00FF4419" w:rsidP="00944A61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99313E" w:rsidRPr="00944A61" w:rsidRDefault="0099313E" w:rsidP="00944A61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944A61">
        <w:rPr>
          <w:b/>
          <w:sz w:val="26"/>
          <w:szCs w:val="26"/>
        </w:rPr>
        <w:t>Общие положения</w:t>
      </w:r>
    </w:p>
    <w:p w:rsidR="00AE7CAA" w:rsidRPr="00C62531" w:rsidRDefault="00033A9C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Настоящий Регламент (далее – Регламент) устанавлива</w:t>
      </w:r>
      <w:r w:rsidR="00AE7CAA" w:rsidRPr="00C62531">
        <w:rPr>
          <w:sz w:val="26"/>
          <w:szCs w:val="26"/>
        </w:rPr>
        <w:t>ет</w:t>
      </w:r>
      <w:r w:rsidRPr="00C62531">
        <w:rPr>
          <w:sz w:val="26"/>
          <w:szCs w:val="26"/>
        </w:rPr>
        <w:t xml:space="preserve"> порядок </w:t>
      </w:r>
      <w:r w:rsidR="00090F15" w:rsidRPr="00C62531">
        <w:rPr>
          <w:sz w:val="26"/>
          <w:szCs w:val="26"/>
        </w:rPr>
        <w:t xml:space="preserve">проведения предварительной работы по </w:t>
      </w:r>
      <w:r w:rsidRPr="00C62531">
        <w:rPr>
          <w:bCs/>
          <w:sz w:val="26"/>
          <w:szCs w:val="26"/>
        </w:rPr>
        <w:t>рассмотрени</w:t>
      </w:r>
      <w:r w:rsidR="00090F15" w:rsidRPr="00C62531">
        <w:rPr>
          <w:bCs/>
          <w:sz w:val="26"/>
          <w:szCs w:val="26"/>
        </w:rPr>
        <w:t>ю</w:t>
      </w:r>
      <w:r w:rsidRPr="00C62531">
        <w:rPr>
          <w:bCs/>
          <w:sz w:val="26"/>
          <w:szCs w:val="26"/>
        </w:rPr>
        <w:t xml:space="preserve"> конкурсных документов претендентов </w:t>
      </w:r>
      <w:r w:rsidR="00090F15" w:rsidRPr="00C62531">
        <w:rPr>
          <w:bCs/>
          <w:sz w:val="26"/>
          <w:szCs w:val="26"/>
        </w:rPr>
        <w:t xml:space="preserve">на избрание на должности профессорско-преподавательского состава </w:t>
      </w:r>
      <w:r w:rsidR="00AE7CAA" w:rsidRPr="00C62531">
        <w:rPr>
          <w:bCs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AE7CAA" w:rsidRPr="00C62531">
        <w:rPr>
          <w:sz w:val="26"/>
          <w:szCs w:val="26"/>
        </w:rPr>
        <w:t>(далее соответственно – ППС, НИУ ВШЭ)</w:t>
      </w:r>
      <w:r w:rsidRPr="00C62531">
        <w:rPr>
          <w:bCs/>
          <w:sz w:val="26"/>
          <w:szCs w:val="26"/>
        </w:rPr>
        <w:t>.</w:t>
      </w:r>
      <w:r w:rsidRPr="00C62531">
        <w:rPr>
          <w:sz w:val="26"/>
          <w:szCs w:val="26"/>
        </w:rPr>
        <w:t xml:space="preserve"> </w:t>
      </w:r>
    </w:p>
    <w:p w:rsidR="00881ECB" w:rsidRPr="00C62531" w:rsidRDefault="00881EC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Регламент распространяется на всех работников ППС НИУ ВШЭ и его филиалов, за исключением:</w:t>
      </w:r>
    </w:p>
    <w:p w:rsidR="00881ECB" w:rsidRPr="00C62531" w:rsidRDefault="00881ECB" w:rsidP="00C62531">
      <w:pPr>
        <w:spacing w:after="120"/>
        <w:ind w:left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1.2.1.</w:t>
      </w:r>
      <w:r w:rsidRPr="00C62531">
        <w:rPr>
          <w:sz w:val="26"/>
          <w:szCs w:val="26"/>
        </w:rPr>
        <w:tab/>
        <w:t>деканов факультетов (по должности);</w:t>
      </w:r>
    </w:p>
    <w:p w:rsidR="00881ECB" w:rsidRPr="00C62531" w:rsidRDefault="00F11368" w:rsidP="00C62531">
      <w:pPr>
        <w:spacing w:after="120"/>
        <w:ind w:left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1.2.2.</w:t>
      </w:r>
      <w:r w:rsidRPr="00C62531">
        <w:rPr>
          <w:sz w:val="26"/>
          <w:szCs w:val="26"/>
        </w:rPr>
        <w:tab/>
        <w:t>преподавателей, принятых на работу на места временно отсутствующих работников.</w:t>
      </w:r>
    </w:p>
    <w:p w:rsidR="008F4D06" w:rsidRPr="00C62531" w:rsidRDefault="008F4D06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Регламент не рег</w:t>
      </w:r>
      <w:r w:rsidR="007D3E2B" w:rsidRPr="00C62531">
        <w:rPr>
          <w:sz w:val="26"/>
          <w:szCs w:val="26"/>
        </w:rPr>
        <w:t>ул</w:t>
      </w:r>
      <w:r w:rsidRPr="00C62531">
        <w:rPr>
          <w:sz w:val="26"/>
          <w:szCs w:val="26"/>
        </w:rPr>
        <w:t xml:space="preserve">ирует </w:t>
      </w:r>
      <w:r w:rsidR="007D3E2B" w:rsidRPr="00C62531">
        <w:rPr>
          <w:sz w:val="26"/>
          <w:szCs w:val="26"/>
        </w:rPr>
        <w:t xml:space="preserve">вопросы </w:t>
      </w:r>
      <w:r w:rsidRPr="00C62531">
        <w:rPr>
          <w:sz w:val="26"/>
          <w:szCs w:val="26"/>
        </w:rPr>
        <w:t>проведени</w:t>
      </w:r>
      <w:r w:rsidR="007D3E2B" w:rsidRPr="00C62531">
        <w:rPr>
          <w:sz w:val="26"/>
          <w:szCs w:val="26"/>
        </w:rPr>
        <w:t>я</w:t>
      </w:r>
      <w:r w:rsidRPr="00C62531">
        <w:rPr>
          <w:sz w:val="26"/>
          <w:szCs w:val="26"/>
        </w:rPr>
        <w:t xml:space="preserve"> конкурсного отбора претендентов на должности </w:t>
      </w:r>
      <w:r w:rsidR="00AE7CAA" w:rsidRPr="00C62531">
        <w:rPr>
          <w:sz w:val="26"/>
          <w:szCs w:val="26"/>
        </w:rPr>
        <w:t>ППС</w:t>
      </w:r>
      <w:r w:rsidRPr="00C62531">
        <w:rPr>
          <w:sz w:val="26"/>
          <w:szCs w:val="26"/>
        </w:rPr>
        <w:t xml:space="preserve"> в НИУ ВШЭ. Организация и проведение конкурсного отбора претендентов на должности </w:t>
      </w:r>
      <w:r w:rsidR="00AE7CAA" w:rsidRPr="00C62531">
        <w:rPr>
          <w:sz w:val="26"/>
          <w:szCs w:val="26"/>
        </w:rPr>
        <w:t>ППС</w:t>
      </w:r>
      <w:r w:rsidRPr="00C62531">
        <w:rPr>
          <w:sz w:val="26"/>
          <w:szCs w:val="26"/>
        </w:rPr>
        <w:t xml:space="preserve"> в НИУ ВШЭ рег</w:t>
      </w:r>
      <w:r w:rsidR="00D93A20" w:rsidRPr="00C62531">
        <w:rPr>
          <w:sz w:val="26"/>
          <w:szCs w:val="26"/>
        </w:rPr>
        <w:t>ул</w:t>
      </w:r>
      <w:r w:rsidRPr="00C62531">
        <w:rPr>
          <w:sz w:val="26"/>
          <w:szCs w:val="26"/>
        </w:rPr>
        <w:t xml:space="preserve">ируются </w:t>
      </w:r>
      <w:r w:rsidR="00FF3071" w:rsidRPr="00C62531">
        <w:rPr>
          <w:sz w:val="26"/>
          <w:szCs w:val="26"/>
        </w:rPr>
        <w:t xml:space="preserve">Регламентом организации и проведения конкурсного отбора претендентов на </w:t>
      </w:r>
      <w:r w:rsidR="00FF3071" w:rsidRPr="00C62531">
        <w:rPr>
          <w:sz w:val="26"/>
          <w:szCs w:val="26"/>
        </w:rPr>
        <w:lastRenderedPageBreak/>
        <w:t xml:space="preserve">должности профессорско-преподавательского состава в Национальном исследовательском университете «Высшая школа экономики». </w:t>
      </w:r>
    </w:p>
    <w:p w:rsidR="00FD638B" w:rsidRPr="00C62531" w:rsidRDefault="00FD638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Целью проведения предварительной работы по рассмотрению </w:t>
      </w:r>
      <w:r w:rsidR="00354394" w:rsidRPr="00C62531">
        <w:rPr>
          <w:sz w:val="26"/>
          <w:szCs w:val="26"/>
        </w:rPr>
        <w:t xml:space="preserve">конкурсных </w:t>
      </w:r>
      <w:r w:rsidRPr="00C62531">
        <w:rPr>
          <w:sz w:val="26"/>
          <w:szCs w:val="26"/>
        </w:rPr>
        <w:t xml:space="preserve">документов является проверка </w:t>
      </w:r>
      <w:r w:rsidR="00B439E2" w:rsidRPr="00C62531">
        <w:rPr>
          <w:sz w:val="26"/>
          <w:szCs w:val="26"/>
        </w:rPr>
        <w:t xml:space="preserve">их </w:t>
      </w:r>
      <w:r w:rsidRPr="00C62531">
        <w:rPr>
          <w:sz w:val="26"/>
          <w:szCs w:val="26"/>
        </w:rPr>
        <w:t xml:space="preserve">соответствия </w:t>
      </w:r>
      <w:r w:rsidR="00B55F2D" w:rsidRPr="00C62531">
        <w:rPr>
          <w:sz w:val="26"/>
          <w:szCs w:val="26"/>
        </w:rPr>
        <w:t>требованиям</w:t>
      </w:r>
      <w:r w:rsidR="00B223EF" w:rsidRPr="00C62531">
        <w:rPr>
          <w:sz w:val="26"/>
          <w:szCs w:val="26"/>
        </w:rPr>
        <w:t xml:space="preserve">, установленным </w:t>
      </w:r>
      <w:r w:rsidR="00B55F2D" w:rsidRPr="00C62531">
        <w:rPr>
          <w:sz w:val="26"/>
          <w:szCs w:val="26"/>
        </w:rPr>
        <w:t>законодательств</w:t>
      </w:r>
      <w:r w:rsidR="00B223EF" w:rsidRPr="00C62531">
        <w:rPr>
          <w:sz w:val="26"/>
          <w:szCs w:val="26"/>
        </w:rPr>
        <w:t>ом Российской Федерации</w:t>
      </w:r>
      <w:r w:rsidR="00B55F2D" w:rsidRPr="00C62531">
        <w:rPr>
          <w:sz w:val="26"/>
          <w:szCs w:val="26"/>
        </w:rPr>
        <w:t xml:space="preserve"> и </w:t>
      </w:r>
      <w:r w:rsidR="00881CE0" w:rsidRPr="00C62531">
        <w:rPr>
          <w:sz w:val="26"/>
          <w:szCs w:val="26"/>
        </w:rPr>
        <w:t xml:space="preserve">критериям оценки </w:t>
      </w:r>
      <w:r w:rsidR="00AE7CAA" w:rsidRPr="00C62531">
        <w:rPr>
          <w:sz w:val="26"/>
          <w:szCs w:val="26"/>
        </w:rPr>
        <w:t>ППС</w:t>
      </w:r>
      <w:r w:rsidR="00881CE0" w:rsidRPr="00C62531">
        <w:rPr>
          <w:sz w:val="26"/>
          <w:szCs w:val="26"/>
        </w:rPr>
        <w:t xml:space="preserve">, установленным </w:t>
      </w:r>
      <w:r w:rsidR="00BA02A6" w:rsidRPr="00C62531">
        <w:rPr>
          <w:sz w:val="26"/>
          <w:szCs w:val="26"/>
        </w:rPr>
        <w:t xml:space="preserve">в </w:t>
      </w:r>
      <w:r w:rsidR="00881CE0" w:rsidRPr="00C62531">
        <w:rPr>
          <w:sz w:val="26"/>
          <w:szCs w:val="26"/>
        </w:rPr>
        <w:t>НИУ ВШЭ.</w:t>
      </w:r>
    </w:p>
    <w:p w:rsidR="00FD638B" w:rsidRPr="00C62531" w:rsidRDefault="00FD638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По тексту Регламента </w:t>
      </w:r>
      <w:r w:rsidR="00881CE0" w:rsidRPr="00C62531">
        <w:rPr>
          <w:sz w:val="26"/>
          <w:szCs w:val="26"/>
        </w:rPr>
        <w:t>установлены следующие сокращения</w:t>
      </w:r>
      <w:r w:rsidR="000239E4" w:rsidRPr="00C62531">
        <w:rPr>
          <w:sz w:val="26"/>
          <w:szCs w:val="26"/>
        </w:rPr>
        <w:t>:</w:t>
      </w:r>
      <w:r w:rsidR="00881CE0" w:rsidRPr="00C62531">
        <w:rPr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Сокращение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Расшифровка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Ассистент, преподаватель, старший преподаватель, доцент, профессор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ППС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Профессорско-преподавательский состав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Конкурс ППС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sz w:val="26"/>
                <w:szCs w:val="26"/>
              </w:rPr>
              <w:t>Конкурсный отбор претендентов на должности профессорско-преподавательского состава в НИУ ВШЭ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Зимний конкурс ППС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 xml:space="preserve">Конкурс ППС, по которому </w:t>
            </w:r>
            <w:r w:rsidRPr="00C62531">
              <w:rPr>
                <w:bCs/>
                <w:sz w:val="26"/>
                <w:szCs w:val="26"/>
              </w:rPr>
              <w:t>избрание на должности профессорско-преподавательского состава в структурные подразделения НИУ ВШЭ происходит в феврале/марте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Летний конкурс ППС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Конкурс ППС, по которому избрание на должности профессорско-преподавательского состава в структурные подразделения НИУ ВШЭ происходит в мае/июне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Кандидат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Преподаватель, у которого срок трудового договора истекает в середине текущего учебного года (участие в зимнем конкурсе ППС) или в конце текущего учебного года (участие в летнем конкурсе ППС),</w:t>
            </w:r>
            <w:r w:rsidRPr="00C62531">
              <w:rPr>
                <w:sz w:val="26"/>
                <w:szCs w:val="26"/>
              </w:rPr>
              <w:t xml:space="preserve"> либо принятый на полную преподавательскую ставку с начала учебного года, либо преподаватель, относительно которого принято решение о повышении его в должности в рамках зимнего или летнего конкурса ППС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Соискатель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sz w:val="26"/>
                <w:szCs w:val="26"/>
              </w:rPr>
              <w:t>Внешний или внутренний соискатель, претендующий на объявленную вакансию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Координирующий руководитель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Должностное лицо, которое в соответствии с установленным в НИУ ВШЭ распределением полномочий координирует работу с ППС НИУ ВШЭ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Координатор конкурса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 xml:space="preserve">Должностное лицо, </w:t>
            </w:r>
            <w:r w:rsidRPr="00C62531">
              <w:rPr>
                <w:color w:val="000000"/>
                <w:sz w:val="26"/>
                <w:szCs w:val="26"/>
              </w:rPr>
              <w:t>координирующее проведение Конкурса ППС в соответствии с Регламентом/Должностные лица, координирующие проведение Конкурса ППС в филиале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Структурное подразделение НИУ ВШЭ, осуществляющее образовательную деятельность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 xml:space="preserve">Кадровая комиссия 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 xml:space="preserve">Кадровая комиссия факультета, департамента/Школы факультета, иных структурных подразделений, осуществляющих образовательную деятельность, профильный отборочный комитет, Комитет по </w:t>
            </w:r>
            <w:r w:rsidRPr="00C62531">
              <w:rPr>
                <w:bCs/>
                <w:color w:val="000000"/>
                <w:sz w:val="26"/>
                <w:szCs w:val="26"/>
              </w:rPr>
              <w:lastRenderedPageBreak/>
              <w:t>международному рекрутингу для специалистов, отобранных по процедурам международного рекрутинга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lastRenderedPageBreak/>
              <w:t>Кадровая комиссия УС/Кадровая комиссия УС филиала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Кадровая комиссия ученого совета НИУ ВШЭ/кадровая комиссия ученого совета филиала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УП/ОК филиала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Управление персонала НИУ ВШЭ/ Отдел кадров филиала НИУ ВШЭ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Электронная конкурсная система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Электронная система работы с Кандидатами/Соискателями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 xml:space="preserve">СДОУ 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Система документационного обеспечения управления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Единый контракт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Трудовой договор с работниками ППС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Отчет о реализации единого контракта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 xml:space="preserve">Отчет </w:t>
            </w:r>
            <w:r w:rsidRPr="00C62531">
              <w:rPr>
                <w:sz w:val="26"/>
                <w:szCs w:val="26"/>
              </w:rPr>
              <w:t xml:space="preserve">о выполнении Кандидатами в прошедшем или текущем учебном году обязанностей по </w:t>
            </w:r>
            <w:r w:rsidRPr="00C62531">
              <w:rPr>
                <w:color w:val="000000"/>
                <w:sz w:val="26"/>
                <w:szCs w:val="26"/>
              </w:rPr>
              <w:t>трудовым договорам с работниками ППС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sz w:val="26"/>
                <w:szCs w:val="26"/>
              </w:rPr>
              <w:t>Академический трек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Профессиональный трек ППС, принадлежность к которому определяется наличием регулярной исследовательской деятельности, высоким уровнем научной публикационной активности, участием в академических конференциях, работой с аспирантами и ведением преподавательской деятельности, в которой активно используются результаты исследовательской работы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Образовательно-методический трек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Профессиональный трек ППС, принадлежность к которому определяется обеспечением преподавания учебных дисциплин на высоком уровне, активной учебно-методической работой и/или проектной работой со студентами, методической и технической поддержкой учебных курсов (в том числе, онлайн курсов) при отсутствии систематических академических достижений (необходимого числа публикаций) и опыта практической/прикладной работы вне академической сферы</w:t>
            </w:r>
          </w:p>
        </w:tc>
      </w:tr>
      <w:tr w:rsidR="006C50AA" w:rsidRPr="00C62531" w:rsidTr="003A56E3">
        <w:tc>
          <w:tcPr>
            <w:tcW w:w="2694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Практико-ориентированный трек</w:t>
            </w:r>
          </w:p>
        </w:tc>
        <w:tc>
          <w:tcPr>
            <w:tcW w:w="6662" w:type="dxa"/>
          </w:tcPr>
          <w:p w:rsidR="006C50AA" w:rsidRPr="00C62531" w:rsidRDefault="006C50AA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Профессиональный трек ППС, принадлежность к которому определяется наличием практического опыта, организацией проектной работы, связанной с прикладными исследованиями и экспертно-аналитической деятельностью, а также разработкой новых продуктов, наличием текущей или прежней работы вне академической сферы, консультативной или экспертно-аналитической деятельностью, проведением прикладных исследований, разработкой новых продуктов</w:t>
            </w:r>
          </w:p>
        </w:tc>
      </w:tr>
    </w:tbl>
    <w:p w:rsidR="00A967AB" w:rsidRPr="00C62531" w:rsidRDefault="00A967AB" w:rsidP="00C62531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:rsidR="0099313E" w:rsidRPr="00C62531" w:rsidRDefault="0099313E" w:rsidP="00C6253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62531">
        <w:rPr>
          <w:b/>
          <w:sz w:val="26"/>
          <w:szCs w:val="26"/>
        </w:rPr>
        <w:lastRenderedPageBreak/>
        <w:t>Подготовка списка вакансий для проведения конкурса ППС</w:t>
      </w:r>
    </w:p>
    <w:p w:rsidR="001B0364" w:rsidRPr="00C62531" w:rsidRDefault="007E01A3" w:rsidP="00C6253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УП</w:t>
      </w:r>
      <w:r w:rsidR="00602048" w:rsidRPr="00C62531">
        <w:rPr>
          <w:sz w:val="26"/>
          <w:szCs w:val="26"/>
        </w:rPr>
        <w:t>/ОК филиала</w:t>
      </w:r>
      <w:r w:rsidR="00F0601B" w:rsidRPr="00C62531">
        <w:rPr>
          <w:sz w:val="26"/>
          <w:szCs w:val="26"/>
        </w:rPr>
        <w:t xml:space="preserve"> </w:t>
      </w:r>
      <w:r w:rsidR="00F771CA" w:rsidRPr="00C62531">
        <w:rPr>
          <w:sz w:val="26"/>
          <w:szCs w:val="26"/>
        </w:rPr>
        <w:t xml:space="preserve">за 2 месяца до </w:t>
      </w:r>
      <w:r w:rsidR="00571968" w:rsidRPr="00C62531">
        <w:rPr>
          <w:sz w:val="26"/>
          <w:szCs w:val="26"/>
        </w:rPr>
        <w:t xml:space="preserve">даты </w:t>
      </w:r>
      <w:r w:rsidR="00F771CA" w:rsidRPr="00C62531">
        <w:rPr>
          <w:sz w:val="26"/>
          <w:szCs w:val="26"/>
        </w:rPr>
        <w:t>объявления конкурса ППС</w:t>
      </w:r>
      <w:r w:rsidR="00901ED1" w:rsidRPr="00C62531">
        <w:rPr>
          <w:sz w:val="26"/>
          <w:szCs w:val="26"/>
        </w:rPr>
        <w:t xml:space="preserve"> </w:t>
      </w:r>
      <w:r w:rsidR="00F0601B" w:rsidRPr="00C62531">
        <w:rPr>
          <w:sz w:val="26"/>
          <w:szCs w:val="26"/>
        </w:rPr>
        <w:t>готовит списки</w:t>
      </w:r>
      <w:r w:rsidR="006E28BB" w:rsidRPr="00C62531">
        <w:rPr>
          <w:sz w:val="26"/>
          <w:szCs w:val="26"/>
        </w:rPr>
        <w:t xml:space="preserve"> </w:t>
      </w:r>
      <w:r w:rsidR="00A967AB" w:rsidRPr="00C62531">
        <w:rPr>
          <w:sz w:val="26"/>
          <w:szCs w:val="26"/>
        </w:rPr>
        <w:t xml:space="preserve">Кандидатов </w:t>
      </w:r>
      <w:r w:rsidR="006E28BB" w:rsidRPr="00C62531">
        <w:rPr>
          <w:sz w:val="26"/>
          <w:szCs w:val="26"/>
        </w:rPr>
        <w:t xml:space="preserve">в формате, указанном в </w:t>
      </w:r>
      <w:r w:rsidR="00571968" w:rsidRPr="00C62531">
        <w:rPr>
          <w:sz w:val="26"/>
          <w:szCs w:val="26"/>
        </w:rPr>
        <w:t xml:space="preserve">приложении </w:t>
      </w:r>
      <w:r w:rsidR="006E28BB" w:rsidRPr="00C62531">
        <w:rPr>
          <w:sz w:val="26"/>
          <w:szCs w:val="26"/>
        </w:rPr>
        <w:t>1</w:t>
      </w:r>
      <w:r w:rsidR="00A967AB" w:rsidRPr="00C62531">
        <w:rPr>
          <w:sz w:val="26"/>
          <w:szCs w:val="26"/>
        </w:rPr>
        <w:t>,</w:t>
      </w:r>
      <w:r w:rsidR="00162B4A" w:rsidRPr="00C62531">
        <w:rPr>
          <w:sz w:val="26"/>
          <w:szCs w:val="26"/>
        </w:rPr>
        <w:t xml:space="preserve"> </w:t>
      </w:r>
      <w:r w:rsidR="0099313E" w:rsidRPr="00C62531">
        <w:rPr>
          <w:sz w:val="26"/>
          <w:szCs w:val="26"/>
        </w:rPr>
        <w:t>и направляет их на согласование</w:t>
      </w:r>
      <w:r w:rsidR="006E28BB" w:rsidRPr="00C62531">
        <w:rPr>
          <w:sz w:val="26"/>
          <w:szCs w:val="26"/>
        </w:rPr>
        <w:t xml:space="preserve"> </w:t>
      </w:r>
      <w:r w:rsidR="0099313E" w:rsidRPr="00C62531">
        <w:rPr>
          <w:sz w:val="26"/>
          <w:szCs w:val="26"/>
        </w:rPr>
        <w:t>руководителям</w:t>
      </w:r>
      <w:r w:rsidR="006E28BB" w:rsidRPr="00C62531">
        <w:rPr>
          <w:sz w:val="26"/>
          <w:szCs w:val="26"/>
        </w:rPr>
        <w:t xml:space="preserve"> структурных подразделений и </w:t>
      </w:r>
      <w:r w:rsidR="00A967AB" w:rsidRPr="00C62531">
        <w:rPr>
          <w:sz w:val="26"/>
          <w:szCs w:val="26"/>
        </w:rPr>
        <w:t xml:space="preserve">в </w:t>
      </w:r>
      <w:r w:rsidR="008C0F4C" w:rsidRPr="00C62531">
        <w:rPr>
          <w:bCs/>
          <w:color w:val="000000"/>
          <w:sz w:val="26"/>
          <w:szCs w:val="26"/>
        </w:rPr>
        <w:t>кадровые комиссии</w:t>
      </w:r>
      <w:r w:rsidR="006E28BB" w:rsidRPr="00C62531">
        <w:rPr>
          <w:sz w:val="26"/>
          <w:szCs w:val="26"/>
        </w:rPr>
        <w:t>.</w:t>
      </w:r>
      <w:r w:rsidR="001B0364" w:rsidRPr="00C62531">
        <w:rPr>
          <w:sz w:val="26"/>
          <w:szCs w:val="26"/>
        </w:rPr>
        <w:t xml:space="preserve"> </w:t>
      </w:r>
    </w:p>
    <w:p w:rsidR="008E312E" w:rsidRPr="00C62531" w:rsidRDefault="008B77BC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В случае если </w:t>
      </w:r>
      <w:r w:rsidR="00777D79" w:rsidRPr="00C62531">
        <w:rPr>
          <w:sz w:val="26"/>
          <w:szCs w:val="26"/>
        </w:rPr>
        <w:t>руководителями структурных подразделений</w:t>
      </w:r>
      <w:r w:rsidRPr="00C62531">
        <w:rPr>
          <w:sz w:val="26"/>
          <w:szCs w:val="26"/>
        </w:rPr>
        <w:t xml:space="preserve"> принимается решение о рекомендации к повышению в должности </w:t>
      </w:r>
      <w:r w:rsidR="008C0F4C" w:rsidRPr="00C62531">
        <w:rPr>
          <w:sz w:val="26"/>
          <w:szCs w:val="26"/>
        </w:rPr>
        <w:t>Кандидата/</w:t>
      </w:r>
      <w:r w:rsidR="00747D5D" w:rsidRPr="00C62531">
        <w:rPr>
          <w:sz w:val="26"/>
          <w:szCs w:val="26"/>
        </w:rPr>
        <w:t>П</w:t>
      </w:r>
      <w:r w:rsidR="00FA743B" w:rsidRPr="00C62531">
        <w:rPr>
          <w:sz w:val="26"/>
          <w:szCs w:val="26"/>
        </w:rPr>
        <w:t>реподавателя</w:t>
      </w:r>
      <w:r w:rsidRPr="00C62531">
        <w:rPr>
          <w:sz w:val="26"/>
          <w:szCs w:val="26"/>
        </w:rPr>
        <w:t xml:space="preserve">, работающего </w:t>
      </w:r>
      <w:r w:rsidR="00063D41" w:rsidRPr="00C62531">
        <w:rPr>
          <w:sz w:val="26"/>
          <w:szCs w:val="26"/>
        </w:rPr>
        <w:t xml:space="preserve">на полной преподавательской ставке, </w:t>
      </w:r>
      <w:r w:rsidRPr="00C62531">
        <w:rPr>
          <w:sz w:val="26"/>
          <w:szCs w:val="26"/>
        </w:rPr>
        <w:t xml:space="preserve">на имя Координирующего </w:t>
      </w:r>
      <w:r w:rsidR="009A469E" w:rsidRPr="00C62531">
        <w:rPr>
          <w:sz w:val="26"/>
          <w:szCs w:val="26"/>
        </w:rPr>
        <w:t>руководителя</w:t>
      </w:r>
      <w:r w:rsidR="00EA1186" w:rsidRPr="00C62531">
        <w:rPr>
          <w:sz w:val="26"/>
          <w:szCs w:val="26"/>
        </w:rPr>
        <w:t>/директора филиала</w:t>
      </w:r>
      <w:r w:rsidRPr="00C62531">
        <w:rPr>
          <w:sz w:val="26"/>
          <w:szCs w:val="26"/>
        </w:rPr>
        <w:t xml:space="preserve"> </w:t>
      </w:r>
      <w:r w:rsidR="006E28BB" w:rsidRPr="00C62531">
        <w:rPr>
          <w:sz w:val="26"/>
          <w:szCs w:val="26"/>
        </w:rPr>
        <w:t xml:space="preserve">не позднее, чем за </w:t>
      </w:r>
      <w:r w:rsidR="00CF1D76" w:rsidRPr="00C62531">
        <w:rPr>
          <w:sz w:val="26"/>
          <w:szCs w:val="26"/>
        </w:rPr>
        <w:t xml:space="preserve">4 </w:t>
      </w:r>
      <w:r w:rsidR="006E28BB" w:rsidRPr="00C62531">
        <w:rPr>
          <w:sz w:val="26"/>
          <w:szCs w:val="26"/>
        </w:rPr>
        <w:t xml:space="preserve">недели до </w:t>
      </w:r>
      <w:r w:rsidR="00571968" w:rsidRPr="00C62531">
        <w:rPr>
          <w:sz w:val="26"/>
          <w:szCs w:val="26"/>
        </w:rPr>
        <w:t xml:space="preserve">даты </w:t>
      </w:r>
      <w:r w:rsidR="006E28BB" w:rsidRPr="00C62531">
        <w:rPr>
          <w:sz w:val="26"/>
          <w:szCs w:val="26"/>
        </w:rPr>
        <w:t>объявления конкурса ППС</w:t>
      </w:r>
      <w:r w:rsidR="00612EF0" w:rsidRPr="00C62531">
        <w:rPr>
          <w:sz w:val="26"/>
          <w:szCs w:val="26"/>
        </w:rPr>
        <w:t xml:space="preserve"> </w:t>
      </w:r>
      <w:r w:rsidR="002C65C0" w:rsidRPr="00C62531">
        <w:rPr>
          <w:sz w:val="26"/>
          <w:szCs w:val="26"/>
        </w:rPr>
        <w:t xml:space="preserve">по СДОУ </w:t>
      </w:r>
      <w:r w:rsidRPr="00C62531">
        <w:rPr>
          <w:sz w:val="26"/>
          <w:szCs w:val="26"/>
        </w:rPr>
        <w:t xml:space="preserve">направляется служебная записка, содержащая обоснование повышения в должности </w:t>
      </w:r>
      <w:r w:rsidR="00977128" w:rsidRPr="00C62531">
        <w:rPr>
          <w:sz w:val="26"/>
          <w:szCs w:val="26"/>
        </w:rPr>
        <w:t xml:space="preserve">указанного </w:t>
      </w:r>
      <w:r w:rsidR="004E53A8" w:rsidRPr="00C62531">
        <w:rPr>
          <w:sz w:val="26"/>
          <w:szCs w:val="26"/>
        </w:rPr>
        <w:t>Кандидат</w:t>
      </w:r>
      <w:r w:rsidR="00977128" w:rsidRPr="00C62531">
        <w:rPr>
          <w:sz w:val="26"/>
          <w:szCs w:val="26"/>
        </w:rPr>
        <w:t>а</w:t>
      </w:r>
      <w:r w:rsidR="008C0F4C" w:rsidRPr="00C62531">
        <w:rPr>
          <w:sz w:val="26"/>
          <w:szCs w:val="26"/>
        </w:rPr>
        <w:t>/Преподавателя</w:t>
      </w:r>
      <w:r w:rsidRPr="00C62531">
        <w:rPr>
          <w:sz w:val="26"/>
          <w:szCs w:val="26"/>
        </w:rPr>
        <w:t xml:space="preserve">. В случае </w:t>
      </w:r>
      <w:r w:rsidR="00FA743B" w:rsidRPr="00C62531">
        <w:rPr>
          <w:sz w:val="26"/>
          <w:szCs w:val="26"/>
        </w:rPr>
        <w:t xml:space="preserve">положительного решения Координирующего </w:t>
      </w:r>
      <w:r w:rsidR="009A469E" w:rsidRPr="00C62531">
        <w:rPr>
          <w:sz w:val="26"/>
          <w:szCs w:val="26"/>
        </w:rPr>
        <w:t>руководителя</w:t>
      </w:r>
      <w:r w:rsidR="00EA1186" w:rsidRPr="00C62531">
        <w:rPr>
          <w:sz w:val="26"/>
          <w:szCs w:val="26"/>
        </w:rPr>
        <w:t>/директора филиала</w:t>
      </w:r>
      <w:r w:rsidR="007E01A3" w:rsidRPr="00C62531">
        <w:rPr>
          <w:sz w:val="26"/>
          <w:szCs w:val="26"/>
        </w:rPr>
        <w:t xml:space="preserve"> </w:t>
      </w:r>
      <w:r w:rsidR="00FA743B" w:rsidRPr="00C62531">
        <w:rPr>
          <w:sz w:val="26"/>
          <w:szCs w:val="26"/>
        </w:rPr>
        <w:t xml:space="preserve">о включении в списки данного </w:t>
      </w:r>
      <w:r w:rsidR="004E53A8" w:rsidRPr="00C62531">
        <w:rPr>
          <w:sz w:val="26"/>
          <w:szCs w:val="26"/>
        </w:rPr>
        <w:t>Кандидата</w:t>
      </w:r>
      <w:r w:rsidR="008C0F4C" w:rsidRPr="00C62531">
        <w:rPr>
          <w:sz w:val="26"/>
          <w:szCs w:val="26"/>
        </w:rPr>
        <w:t>/Преподавателя</w:t>
      </w:r>
      <w:r w:rsidR="00FA743B" w:rsidRPr="00C62531">
        <w:rPr>
          <w:sz w:val="26"/>
          <w:szCs w:val="26"/>
        </w:rPr>
        <w:t xml:space="preserve"> с указанием новой должности, соответствующая резолюция направляется Координирующим </w:t>
      </w:r>
      <w:r w:rsidR="009A469E" w:rsidRPr="00C62531">
        <w:rPr>
          <w:sz w:val="26"/>
          <w:szCs w:val="26"/>
        </w:rPr>
        <w:t>руководителем</w:t>
      </w:r>
      <w:r w:rsidR="00EA1186" w:rsidRPr="00C62531">
        <w:rPr>
          <w:sz w:val="26"/>
          <w:szCs w:val="26"/>
        </w:rPr>
        <w:t>/директором филиала</w:t>
      </w:r>
      <w:r w:rsidR="007E01A3" w:rsidRPr="00C62531">
        <w:rPr>
          <w:sz w:val="26"/>
          <w:szCs w:val="26"/>
        </w:rPr>
        <w:t xml:space="preserve"> </w:t>
      </w:r>
      <w:r w:rsidR="00FA743B" w:rsidRPr="00C62531">
        <w:rPr>
          <w:sz w:val="26"/>
          <w:szCs w:val="26"/>
        </w:rPr>
        <w:t xml:space="preserve">в </w:t>
      </w:r>
      <w:r w:rsidR="007E01A3" w:rsidRPr="00C62531">
        <w:rPr>
          <w:sz w:val="26"/>
          <w:szCs w:val="26"/>
        </w:rPr>
        <w:t>УП</w:t>
      </w:r>
      <w:r w:rsidR="00977128" w:rsidRPr="00C62531">
        <w:rPr>
          <w:sz w:val="26"/>
          <w:szCs w:val="26"/>
        </w:rPr>
        <w:t>/ОК филиала</w:t>
      </w:r>
      <w:r w:rsidR="00DD5CC4" w:rsidRPr="00C62531">
        <w:rPr>
          <w:sz w:val="26"/>
          <w:szCs w:val="26"/>
        </w:rPr>
        <w:t>, в</w:t>
      </w:r>
      <w:r w:rsidR="00162B4A" w:rsidRPr="00C62531">
        <w:rPr>
          <w:sz w:val="26"/>
          <w:szCs w:val="26"/>
        </w:rPr>
        <w:t xml:space="preserve"> копи</w:t>
      </w:r>
      <w:r w:rsidR="00DD5CC4" w:rsidRPr="00C62531">
        <w:rPr>
          <w:sz w:val="26"/>
          <w:szCs w:val="26"/>
        </w:rPr>
        <w:t>и</w:t>
      </w:r>
      <w:r w:rsidR="00162B4A" w:rsidRPr="00C62531">
        <w:rPr>
          <w:sz w:val="26"/>
          <w:szCs w:val="26"/>
        </w:rPr>
        <w:t xml:space="preserve"> Координатору конкурса</w:t>
      </w:r>
      <w:r w:rsidR="00CF0A67" w:rsidRPr="00C62531">
        <w:rPr>
          <w:sz w:val="26"/>
          <w:szCs w:val="26"/>
        </w:rPr>
        <w:t>.</w:t>
      </w:r>
    </w:p>
    <w:p w:rsidR="008E312E" w:rsidRPr="00C62531" w:rsidRDefault="007E01A3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УП</w:t>
      </w:r>
      <w:r w:rsidR="00C97094" w:rsidRPr="00C62531">
        <w:rPr>
          <w:sz w:val="26"/>
          <w:szCs w:val="26"/>
        </w:rPr>
        <w:t>/ОК филиала</w:t>
      </w:r>
      <w:r w:rsidR="00063D41" w:rsidRPr="00C62531">
        <w:rPr>
          <w:sz w:val="26"/>
          <w:szCs w:val="26"/>
        </w:rPr>
        <w:t xml:space="preserve"> </w:t>
      </w:r>
      <w:r w:rsidR="006E28BB" w:rsidRPr="00C62531">
        <w:rPr>
          <w:sz w:val="26"/>
          <w:szCs w:val="26"/>
        </w:rPr>
        <w:t xml:space="preserve">не позднее, чем за </w:t>
      </w:r>
      <w:r w:rsidR="00E725F7" w:rsidRPr="00C62531">
        <w:rPr>
          <w:sz w:val="26"/>
          <w:szCs w:val="26"/>
        </w:rPr>
        <w:t xml:space="preserve">3 </w:t>
      </w:r>
      <w:r w:rsidR="006E28BB" w:rsidRPr="00C62531">
        <w:rPr>
          <w:sz w:val="26"/>
          <w:szCs w:val="26"/>
        </w:rPr>
        <w:t xml:space="preserve">недели до </w:t>
      </w:r>
      <w:r w:rsidR="00F336DA" w:rsidRPr="00C62531">
        <w:rPr>
          <w:sz w:val="26"/>
          <w:szCs w:val="26"/>
        </w:rPr>
        <w:t>даты</w:t>
      </w:r>
      <w:r w:rsidR="00C97094" w:rsidRPr="00C62531">
        <w:rPr>
          <w:sz w:val="26"/>
          <w:szCs w:val="26"/>
        </w:rPr>
        <w:t xml:space="preserve"> </w:t>
      </w:r>
      <w:r w:rsidR="006E28BB" w:rsidRPr="00C62531">
        <w:rPr>
          <w:sz w:val="26"/>
          <w:szCs w:val="26"/>
        </w:rPr>
        <w:t>объявления конкурса ППС</w:t>
      </w:r>
      <w:r w:rsidR="00612EF0" w:rsidRPr="00C62531">
        <w:rPr>
          <w:sz w:val="26"/>
          <w:szCs w:val="26"/>
        </w:rPr>
        <w:t xml:space="preserve"> </w:t>
      </w:r>
      <w:r w:rsidR="00063D41" w:rsidRPr="00C62531">
        <w:rPr>
          <w:sz w:val="26"/>
          <w:szCs w:val="26"/>
        </w:rPr>
        <w:t xml:space="preserve">готовит </w:t>
      </w:r>
      <w:r w:rsidR="006E28BB" w:rsidRPr="00C62531">
        <w:rPr>
          <w:sz w:val="26"/>
          <w:szCs w:val="26"/>
        </w:rPr>
        <w:t xml:space="preserve">финальный </w:t>
      </w:r>
      <w:r w:rsidR="00063D41" w:rsidRPr="00C62531">
        <w:rPr>
          <w:sz w:val="26"/>
          <w:szCs w:val="26"/>
        </w:rPr>
        <w:t xml:space="preserve">список </w:t>
      </w:r>
      <w:r w:rsidR="004E53A8" w:rsidRPr="00C62531">
        <w:rPr>
          <w:sz w:val="26"/>
          <w:szCs w:val="26"/>
        </w:rPr>
        <w:t>Кандидатов</w:t>
      </w:r>
      <w:r w:rsidR="00A967AB" w:rsidRPr="00C62531">
        <w:rPr>
          <w:sz w:val="26"/>
          <w:szCs w:val="26"/>
        </w:rPr>
        <w:t xml:space="preserve"> </w:t>
      </w:r>
      <w:r w:rsidR="00B907A3" w:rsidRPr="00C62531">
        <w:rPr>
          <w:sz w:val="26"/>
          <w:szCs w:val="26"/>
        </w:rPr>
        <w:t>и</w:t>
      </w:r>
      <w:r w:rsidR="00A967AB" w:rsidRPr="00C62531">
        <w:rPr>
          <w:sz w:val="26"/>
          <w:szCs w:val="26"/>
        </w:rPr>
        <w:t xml:space="preserve"> </w:t>
      </w:r>
      <w:r w:rsidR="008C0F4C" w:rsidRPr="00C62531">
        <w:rPr>
          <w:sz w:val="26"/>
          <w:szCs w:val="26"/>
        </w:rPr>
        <w:t>Кандидатов/</w:t>
      </w:r>
      <w:r w:rsidR="00747D5D" w:rsidRPr="00C62531">
        <w:rPr>
          <w:sz w:val="26"/>
          <w:szCs w:val="26"/>
        </w:rPr>
        <w:t>П</w:t>
      </w:r>
      <w:r w:rsidR="00B907A3" w:rsidRPr="00C62531">
        <w:rPr>
          <w:sz w:val="26"/>
          <w:szCs w:val="26"/>
        </w:rPr>
        <w:t>реподавателей, относительно которых</w:t>
      </w:r>
      <w:r w:rsidR="00014B58" w:rsidRPr="00C62531">
        <w:rPr>
          <w:sz w:val="26"/>
          <w:szCs w:val="26"/>
        </w:rPr>
        <w:t xml:space="preserve"> Координирующим проректором/директором филиала</w:t>
      </w:r>
      <w:r w:rsidR="00B907A3" w:rsidRPr="00C62531">
        <w:rPr>
          <w:sz w:val="26"/>
          <w:szCs w:val="26"/>
        </w:rPr>
        <w:t xml:space="preserve"> принято решение о повышении их в должности, </w:t>
      </w:r>
      <w:r w:rsidR="000C75D8" w:rsidRPr="00C62531">
        <w:rPr>
          <w:sz w:val="26"/>
          <w:szCs w:val="26"/>
        </w:rPr>
        <w:t xml:space="preserve">и направляет </w:t>
      </w:r>
      <w:r w:rsidR="00C265BC" w:rsidRPr="00C62531">
        <w:rPr>
          <w:sz w:val="26"/>
          <w:szCs w:val="26"/>
        </w:rPr>
        <w:t xml:space="preserve">его </w:t>
      </w:r>
      <w:r w:rsidR="000C75D8" w:rsidRPr="00C62531">
        <w:rPr>
          <w:sz w:val="26"/>
          <w:szCs w:val="26"/>
        </w:rPr>
        <w:t xml:space="preserve">в формате, указанном в </w:t>
      </w:r>
      <w:r w:rsidR="000578C8" w:rsidRPr="00C62531">
        <w:rPr>
          <w:sz w:val="26"/>
          <w:szCs w:val="26"/>
        </w:rPr>
        <w:t xml:space="preserve">приложении </w:t>
      </w:r>
      <w:r w:rsidR="000C75D8" w:rsidRPr="00C62531">
        <w:rPr>
          <w:sz w:val="26"/>
          <w:szCs w:val="26"/>
        </w:rPr>
        <w:t>1</w:t>
      </w:r>
      <w:r w:rsidR="008C0F4C" w:rsidRPr="00C62531">
        <w:rPr>
          <w:sz w:val="26"/>
          <w:szCs w:val="26"/>
        </w:rPr>
        <w:t>,</w:t>
      </w:r>
      <w:r w:rsidR="00A967AB" w:rsidRPr="00C62531">
        <w:rPr>
          <w:sz w:val="26"/>
          <w:szCs w:val="26"/>
        </w:rPr>
        <w:t xml:space="preserve"> </w:t>
      </w:r>
      <w:r w:rsidR="000C75D8" w:rsidRPr="00C62531">
        <w:rPr>
          <w:sz w:val="26"/>
          <w:szCs w:val="26"/>
        </w:rPr>
        <w:t>Координатору конкурса и ученому секретарю НИУ ВШЭ</w:t>
      </w:r>
      <w:r w:rsidR="008C0F4C" w:rsidRPr="00C62531">
        <w:rPr>
          <w:sz w:val="26"/>
          <w:szCs w:val="26"/>
        </w:rPr>
        <w:t>/</w:t>
      </w:r>
      <w:r w:rsidR="008A28EF" w:rsidRPr="00C62531">
        <w:rPr>
          <w:sz w:val="26"/>
          <w:szCs w:val="26"/>
        </w:rPr>
        <w:t>ученому секретарю филиала</w:t>
      </w:r>
      <w:r w:rsidR="00DD5CC4" w:rsidRPr="00C62531">
        <w:rPr>
          <w:sz w:val="26"/>
          <w:szCs w:val="26"/>
        </w:rPr>
        <w:t>.</w:t>
      </w:r>
    </w:p>
    <w:p w:rsidR="00A967AB" w:rsidRPr="00C62531" w:rsidRDefault="00A967AB" w:rsidP="00C62531">
      <w:pPr>
        <w:spacing w:after="120"/>
        <w:ind w:firstLine="709"/>
        <w:jc w:val="both"/>
        <w:rPr>
          <w:sz w:val="26"/>
          <w:szCs w:val="26"/>
        </w:rPr>
      </w:pPr>
    </w:p>
    <w:p w:rsidR="0099313E" w:rsidRPr="00C62531" w:rsidRDefault="0099313E" w:rsidP="00C6253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62531">
        <w:rPr>
          <w:b/>
          <w:sz w:val="26"/>
          <w:szCs w:val="26"/>
        </w:rPr>
        <w:t>Сдача отчетов о реализации единого контракта</w:t>
      </w:r>
    </w:p>
    <w:p w:rsidR="00FA54F0" w:rsidRPr="00C62531" w:rsidRDefault="00FA54F0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До </w:t>
      </w:r>
      <w:r w:rsidR="00A967AB" w:rsidRPr="00C62531">
        <w:rPr>
          <w:sz w:val="26"/>
          <w:szCs w:val="26"/>
        </w:rPr>
        <w:t>начала конкурса ППС</w:t>
      </w:r>
      <w:r w:rsidRPr="00C62531">
        <w:rPr>
          <w:sz w:val="26"/>
          <w:szCs w:val="26"/>
        </w:rPr>
        <w:t xml:space="preserve"> руководители структурных подразделений, на вакансии которых проводится конкурсный отбор Кандидатов, производят проверку </w:t>
      </w:r>
      <w:r w:rsidR="008D7C69" w:rsidRPr="00C62531">
        <w:rPr>
          <w:sz w:val="26"/>
          <w:szCs w:val="26"/>
        </w:rPr>
        <w:t xml:space="preserve">и оценку </w:t>
      </w:r>
      <w:r w:rsidRPr="00C62531">
        <w:rPr>
          <w:sz w:val="26"/>
          <w:szCs w:val="26"/>
        </w:rPr>
        <w:t xml:space="preserve">отчетов </w:t>
      </w:r>
      <w:r w:rsidR="00BF698D" w:rsidRPr="00C62531">
        <w:rPr>
          <w:sz w:val="26"/>
          <w:szCs w:val="26"/>
        </w:rPr>
        <w:t xml:space="preserve">о реализации единого контракта </w:t>
      </w:r>
      <w:r w:rsidRPr="00C62531">
        <w:rPr>
          <w:color w:val="000000"/>
          <w:sz w:val="26"/>
          <w:szCs w:val="26"/>
        </w:rPr>
        <w:t>в соответствии с Концепцией реализации единого контракта научно-педагогического работника Национального исследовательского университета «Высшая школа экономики», одобренной ученым советом НИУ</w:t>
      </w:r>
      <w:r w:rsidR="00AD056B" w:rsidRPr="00C62531">
        <w:rPr>
          <w:color w:val="000000"/>
          <w:sz w:val="26"/>
          <w:szCs w:val="26"/>
        </w:rPr>
        <w:t> </w:t>
      </w:r>
      <w:r w:rsidRPr="00C62531">
        <w:rPr>
          <w:color w:val="000000"/>
          <w:sz w:val="26"/>
          <w:szCs w:val="26"/>
        </w:rPr>
        <w:t>ВШЭ 26.06.2015, протокол № 06</w:t>
      </w:r>
      <w:r w:rsidRPr="00C62531">
        <w:rPr>
          <w:sz w:val="26"/>
          <w:szCs w:val="26"/>
        </w:rPr>
        <w:t xml:space="preserve">. </w:t>
      </w:r>
    </w:p>
    <w:p w:rsidR="008D7C69" w:rsidRPr="00C62531" w:rsidRDefault="00FA54F0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Отчет </w:t>
      </w:r>
      <w:r w:rsidR="00BF698D" w:rsidRPr="00C62531">
        <w:rPr>
          <w:sz w:val="26"/>
          <w:szCs w:val="26"/>
        </w:rPr>
        <w:t xml:space="preserve">о реализации единого контракта </w:t>
      </w:r>
      <w:r w:rsidRPr="00C62531">
        <w:rPr>
          <w:sz w:val="26"/>
          <w:szCs w:val="26"/>
        </w:rPr>
        <w:t xml:space="preserve">автоматически формируется по форме, установленной </w:t>
      </w:r>
      <w:r w:rsidR="008D7C69" w:rsidRPr="00C62531">
        <w:rPr>
          <w:sz w:val="26"/>
          <w:szCs w:val="26"/>
        </w:rPr>
        <w:t xml:space="preserve">приложением </w:t>
      </w:r>
      <w:r w:rsidRPr="00C62531">
        <w:rPr>
          <w:sz w:val="26"/>
          <w:szCs w:val="26"/>
        </w:rPr>
        <w:t xml:space="preserve">5 к Регламенту, в электронной системе </w:t>
      </w:r>
      <w:r w:rsidR="00A967AB" w:rsidRPr="00C62531">
        <w:rPr>
          <w:sz w:val="26"/>
          <w:szCs w:val="26"/>
        </w:rPr>
        <w:t xml:space="preserve">отчетности </w:t>
      </w:r>
      <w:r w:rsidRPr="00C62531">
        <w:rPr>
          <w:sz w:val="26"/>
          <w:szCs w:val="26"/>
        </w:rPr>
        <w:t xml:space="preserve">на основе данных, внесенных Кандидатом. </w:t>
      </w:r>
    </w:p>
    <w:p w:rsidR="008D7C69" w:rsidRPr="00C62531" w:rsidRDefault="00FA54F0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Руководитель структурного подразделения вносит в электронную систему </w:t>
      </w:r>
      <w:r w:rsidR="00A967AB" w:rsidRPr="00C62531">
        <w:rPr>
          <w:sz w:val="26"/>
          <w:szCs w:val="26"/>
        </w:rPr>
        <w:t xml:space="preserve">отчетности </w:t>
      </w:r>
      <w:r w:rsidRPr="00C62531">
        <w:rPr>
          <w:sz w:val="26"/>
          <w:szCs w:val="26"/>
        </w:rPr>
        <w:t>оценку выполнения Кандидатом организационной работы с использованием стандартной трехзначной шкалы, включающей следующие оценки:</w:t>
      </w:r>
    </w:p>
    <w:p w:rsidR="008D7C69" w:rsidRPr="00C62531" w:rsidRDefault="00FA54F0" w:rsidP="00C62531">
      <w:pPr>
        <w:numPr>
          <w:ilvl w:val="0"/>
          <w:numId w:val="2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«</w:t>
      </w:r>
      <w:r w:rsidR="008D7C69" w:rsidRPr="00C62531">
        <w:rPr>
          <w:sz w:val="26"/>
          <w:szCs w:val="26"/>
        </w:rPr>
        <w:t>невыполнение</w:t>
      </w:r>
      <w:r w:rsidRPr="00C62531">
        <w:rPr>
          <w:sz w:val="26"/>
          <w:szCs w:val="26"/>
        </w:rPr>
        <w:t>/недостаточное выполнение»</w:t>
      </w:r>
      <w:r w:rsidR="008D7C69" w:rsidRPr="00C62531">
        <w:rPr>
          <w:sz w:val="26"/>
          <w:szCs w:val="26"/>
        </w:rPr>
        <w:t>;</w:t>
      </w:r>
    </w:p>
    <w:p w:rsidR="008D7C69" w:rsidRPr="00C62531" w:rsidRDefault="00FA54F0" w:rsidP="00C62531">
      <w:pPr>
        <w:numPr>
          <w:ilvl w:val="0"/>
          <w:numId w:val="2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«</w:t>
      </w:r>
      <w:r w:rsidR="008D7C69" w:rsidRPr="00C62531">
        <w:rPr>
          <w:sz w:val="26"/>
          <w:szCs w:val="26"/>
        </w:rPr>
        <w:t>выполнение</w:t>
      </w:r>
      <w:r w:rsidRPr="00C62531">
        <w:rPr>
          <w:sz w:val="26"/>
          <w:szCs w:val="26"/>
        </w:rPr>
        <w:t>»</w:t>
      </w:r>
      <w:r w:rsidR="008D7C69" w:rsidRPr="00C62531">
        <w:rPr>
          <w:sz w:val="26"/>
          <w:szCs w:val="26"/>
        </w:rPr>
        <w:t>;</w:t>
      </w:r>
    </w:p>
    <w:p w:rsidR="00FA54F0" w:rsidRPr="00C62531" w:rsidRDefault="00FA54F0" w:rsidP="00C62531">
      <w:pPr>
        <w:numPr>
          <w:ilvl w:val="0"/>
          <w:numId w:val="2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«</w:t>
      </w:r>
      <w:r w:rsidR="008D7C69" w:rsidRPr="00C62531">
        <w:rPr>
          <w:sz w:val="26"/>
          <w:szCs w:val="26"/>
        </w:rPr>
        <w:t xml:space="preserve">активное </w:t>
      </w:r>
      <w:r w:rsidRPr="00C62531">
        <w:rPr>
          <w:sz w:val="26"/>
          <w:szCs w:val="26"/>
        </w:rPr>
        <w:t xml:space="preserve">выполнение». </w:t>
      </w:r>
    </w:p>
    <w:p w:rsidR="00FA54F0" w:rsidRPr="00C62531" w:rsidRDefault="00FA54F0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В случае необходимости руководитель структурного подразделения вносит в электронную систему </w:t>
      </w:r>
      <w:r w:rsidR="00A967AB" w:rsidRPr="00C62531">
        <w:rPr>
          <w:sz w:val="26"/>
          <w:szCs w:val="26"/>
        </w:rPr>
        <w:t xml:space="preserve">отчетности </w:t>
      </w:r>
      <w:r w:rsidRPr="00C62531">
        <w:rPr>
          <w:sz w:val="26"/>
          <w:szCs w:val="26"/>
        </w:rPr>
        <w:t>комментарий к отчету</w:t>
      </w:r>
      <w:r w:rsidR="00A956CF" w:rsidRPr="00C62531">
        <w:rPr>
          <w:sz w:val="26"/>
          <w:szCs w:val="26"/>
        </w:rPr>
        <w:t xml:space="preserve"> о реализации единого контракта</w:t>
      </w:r>
      <w:r w:rsidRPr="00C62531">
        <w:rPr>
          <w:sz w:val="26"/>
          <w:szCs w:val="26"/>
        </w:rPr>
        <w:t xml:space="preserve">. Отчет Кандидата </w:t>
      </w:r>
      <w:r w:rsidR="00A956CF" w:rsidRPr="00C62531">
        <w:rPr>
          <w:sz w:val="26"/>
          <w:szCs w:val="26"/>
        </w:rPr>
        <w:t xml:space="preserve">о реализации единого контракта </w:t>
      </w:r>
      <w:r w:rsidRPr="00C62531">
        <w:rPr>
          <w:sz w:val="26"/>
          <w:szCs w:val="26"/>
        </w:rPr>
        <w:t>и оценка руководителем структурного подразделения</w:t>
      </w:r>
      <w:r w:rsidR="00EF392E" w:rsidRPr="00C62531">
        <w:rPr>
          <w:sz w:val="26"/>
          <w:szCs w:val="26"/>
        </w:rPr>
        <w:t xml:space="preserve"> организационной работы Кандидата</w:t>
      </w:r>
      <w:r w:rsidRPr="00C62531">
        <w:rPr>
          <w:sz w:val="26"/>
          <w:szCs w:val="26"/>
        </w:rPr>
        <w:t xml:space="preserve"> учитываются при проведении </w:t>
      </w:r>
      <w:r w:rsidR="00EF392E" w:rsidRPr="00C62531">
        <w:rPr>
          <w:sz w:val="26"/>
          <w:szCs w:val="26"/>
        </w:rPr>
        <w:t>предварительной работы по рассмотрению</w:t>
      </w:r>
      <w:r w:rsidR="00EF392E" w:rsidRPr="00C62531" w:rsidDel="00EF392E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>конкурсных документов Кандидата.</w:t>
      </w:r>
    </w:p>
    <w:p w:rsidR="00A967AB" w:rsidRPr="00C62531" w:rsidRDefault="00A967AB" w:rsidP="00C62531">
      <w:pPr>
        <w:spacing w:after="120"/>
        <w:ind w:firstLine="709"/>
        <w:jc w:val="both"/>
        <w:rPr>
          <w:sz w:val="26"/>
          <w:szCs w:val="26"/>
        </w:rPr>
      </w:pPr>
    </w:p>
    <w:p w:rsidR="0099313E" w:rsidRPr="00C62531" w:rsidRDefault="00FA54F0" w:rsidP="00C62531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62531">
        <w:rPr>
          <w:b/>
          <w:sz w:val="26"/>
          <w:szCs w:val="26"/>
        </w:rPr>
        <w:lastRenderedPageBreak/>
        <w:t xml:space="preserve">Объявление конкурса ППС и проведение </w:t>
      </w:r>
      <w:r w:rsidRPr="00C62531">
        <w:rPr>
          <w:b/>
          <w:bCs/>
          <w:sz w:val="26"/>
          <w:szCs w:val="26"/>
        </w:rPr>
        <w:t>предварительной работы по рассмотрению конкурсных документов</w:t>
      </w:r>
    </w:p>
    <w:p w:rsidR="00014B58" w:rsidRPr="00C62531" w:rsidRDefault="00014B58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График проведения предварительной работы по рассмотрению конкурсных документов утверждается приказом </w:t>
      </w:r>
      <w:r w:rsidR="00A956CF" w:rsidRPr="00C62531">
        <w:rPr>
          <w:sz w:val="26"/>
          <w:szCs w:val="26"/>
        </w:rPr>
        <w:t xml:space="preserve">НИУ ВШЭ </w:t>
      </w:r>
      <w:r w:rsidRPr="00C62531">
        <w:rPr>
          <w:sz w:val="26"/>
          <w:szCs w:val="26"/>
        </w:rPr>
        <w:t>и размещается на корпоративном сайте</w:t>
      </w:r>
      <w:r w:rsidRPr="00C62531" w:rsidDel="00280E31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>(портале) НИУ ВШЭ.</w:t>
      </w:r>
    </w:p>
    <w:p w:rsidR="008E312E" w:rsidRPr="00C62531" w:rsidRDefault="00063D41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Дирекция по связям с общественностью проводит </w:t>
      </w:r>
      <w:r w:rsidRPr="00C62531">
        <w:rPr>
          <w:sz w:val="26"/>
          <w:szCs w:val="26"/>
          <w:lang w:val="en-US"/>
        </w:rPr>
        <w:t>PR</w:t>
      </w:r>
      <w:r w:rsidR="00C265BC" w:rsidRPr="00C62531">
        <w:rPr>
          <w:sz w:val="26"/>
          <w:szCs w:val="26"/>
        </w:rPr>
        <w:t>-</w:t>
      </w:r>
      <w:r w:rsidRPr="00C62531">
        <w:rPr>
          <w:sz w:val="26"/>
          <w:szCs w:val="26"/>
        </w:rPr>
        <w:t>кампанию по объявлению конкурса ППС в массовых и специализированных</w:t>
      </w:r>
      <w:r w:rsidR="00D00A41" w:rsidRPr="00C62531">
        <w:rPr>
          <w:sz w:val="26"/>
          <w:szCs w:val="26"/>
        </w:rPr>
        <w:t xml:space="preserve"> средствах массовой информации (далее –</w:t>
      </w:r>
      <w:r w:rsidRPr="00C62531">
        <w:rPr>
          <w:sz w:val="26"/>
          <w:szCs w:val="26"/>
        </w:rPr>
        <w:t xml:space="preserve"> СМИ</w:t>
      </w:r>
      <w:r w:rsidR="00D00A41" w:rsidRPr="00C62531">
        <w:rPr>
          <w:sz w:val="26"/>
          <w:szCs w:val="26"/>
        </w:rPr>
        <w:t>)</w:t>
      </w:r>
      <w:r w:rsidR="000D478E" w:rsidRPr="00C62531">
        <w:rPr>
          <w:sz w:val="26"/>
          <w:szCs w:val="26"/>
        </w:rPr>
        <w:t>, в том числе в профильных научных журналах</w:t>
      </w:r>
      <w:r w:rsidRPr="00C62531">
        <w:rPr>
          <w:sz w:val="26"/>
          <w:szCs w:val="26"/>
        </w:rPr>
        <w:t>, на специализированных сайтах</w:t>
      </w:r>
      <w:r w:rsidR="00EF392E" w:rsidRPr="00C62531">
        <w:rPr>
          <w:sz w:val="26"/>
          <w:szCs w:val="26"/>
        </w:rPr>
        <w:t xml:space="preserve"> в сети «Интернет»</w:t>
      </w:r>
      <w:r w:rsidRPr="00C62531">
        <w:rPr>
          <w:sz w:val="26"/>
          <w:szCs w:val="26"/>
        </w:rPr>
        <w:t xml:space="preserve">, </w:t>
      </w:r>
      <w:r w:rsidR="000D478E" w:rsidRPr="00C62531">
        <w:rPr>
          <w:sz w:val="26"/>
          <w:szCs w:val="26"/>
        </w:rPr>
        <w:t xml:space="preserve">на корпоративном </w:t>
      </w:r>
      <w:r w:rsidR="00EF392E" w:rsidRPr="00C62531">
        <w:rPr>
          <w:sz w:val="26"/>
          <w:szCs w:val="26"/>
        </w:rPr>
        <w:t>сайте</w:t>
      </w:r>
      <w:r w:rsidR="00EF392E" w:rsidRPr="00C62531" w:rsidDel="00EF392E">
        <w:rPr>
          <w:sz w:val="26"/>
          <w:szCs w:val="26"/>
        </w:rPr>
        <w:t xml:space="preserve"> </w:t>
      </w:r>
      <w:r w:rsidR="00806D59" w:rsidRPr="00C62531">
        <w:rPr>
          <w:sz w:val="26"/>
          <w:szCs w:val="26"/>
        </w:rPr>
        <w:t>(</w:t>
      </w:r>
      <w:r w:rsidR="00EF392E" w:rsidRPr="00C62531">
        <w:rPr>
          <w:sz w:val="26"/>
          <w:szCs w:val="26"/>
        </w:rPr>
        <w:t>портале</w:t>
      </w:r>
      <w:r w:rsidR="00806D59" w:rsidRPr="00C62531">
        <w:rPr>
          <w:sz w:val="26"/>
          <w:szCs w:val="26"/>
        </w:rPr>
        <w:t xml:space="preserve">) </w:t>
      </w:r>
      <w:r w:rsidR="000D478E" w:rsidRPr="00C62531">
        <w:rPr>
          <w:sz w:val="26"/>
          <w:szCs w:val="26"/>
        </w:rPr>
        <w:t>НИУ ВШЭ</w:t>
      </w:r>
      <w:r w:rsidRPr="00C62531">
        <w:rPr>
          <w:sz w:val="26"/>
          <w:szCs w:val="26"/>
        </w:rPr>
        <w:t>.</w:t>
      </w:r>
    </w:p>
    <w:p w:rsidR="00747D5D" w:rsidRPr="00C62531" w:rsidRDefault="00462870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Подача Кандидатами</w:t>
      </w:r>
      <w:r w:rsidR="00694910" w:rsidRPr="00C62531">
        <w:rPr>
          <w:sz w:val="26"/>
          <w:szCs w:val="26"/>
        </w:rPr>
        <w:t>/Соискателями</w:t>
      </w:r>
      <w:r w:rsidRPr="00C62531">
        <w:rPr>
          <w:sz w:val="26"/>
          <w:szCs w:val="26"/>
        </w:rPr>
        <w:t xml:space="preserve"> конкурсных документов осуществляется через электронную конкурсную систему в сроки, указанные в объявлении о проведении конкурса ППС</w:t>
      </w:r>
      <w:r w:rsidR="006E28BB" w:rsidRPr="00C62531">
        <w:rPr>
          <w:sz w:val="26"/>
          <w:szCs w:val="26"/>
        </w:rPr>
        <w:t xml:space="preserve">, размещенном на корпоративном </w:t>
      </w:r>
      <w:r w:rsidR="00EF392E" w:rsidRPr="00C62531">
        <w:rPr>
          <w:sz w:val="26"/>
          <w:szCs w:val="26"/>
        </w:rPr>
        <w:t>сайте</w:t>
      </w:r>
      <w:r w:rsidR="00EF392E" w:rsidRPr="00C62531" w:rsidDel="00EF392E">
        <w:rPr>
          <w:sz w:val="26"/>
          <w:szCs w:val="26"/>
        </w:rPr>
        <w:t xml:space="preserve"> </w:t>
      </w:r>
      <w:r w:rsidR="006E28BB" w:rsidRPr="00C62531">
        <w:rPr>
          <w:sz w:val="26"/>
          <w:szCs w:val="26"/>
        </w:rPr>
        <w:t>(</w:t>
      </w:r>
      <w:r w:rsidR="00EF392E" w:rsidRPr="00C62531">
        <w:rPr>
          <w:sz w:val="26"/>
          <w:szCs w:val="26"/>
        </w:rPr>
        <w:t>портале</w:t>
      </w:r>
      <w:r w:rsidR="006E28BB" w:rsidRPr="00C62531">
        <w:rPr>
          <w:sz w:val="26"/>
          <w:szCs w:val="26"/>
        </w:rPr>
        <w:t>) НИУ ВШЭ</w:t>
      </w:r>
      <w:r w:rsidRPr="00C62531">
        <w:rPr>
          <w:sz w:val="26"/>
          <w:szCs w:val="26"/>
        </w:rPr>
        <w:t xml:space="preserve">. </w:t>
      </w:r>
      <w:r w:rsidR="006E28BB" w:rsidRPr="00C62531">
        <w:rPr>
          <w:sz w:val="26"/>
          <w:szCs w:val="26"/>
        </w:rPr>
        <w:t xml:space="preserve">Сведения о составе конкурсных документов, сроках их подачи и этапах рассмотрения размещаются на корпоративном </w:t>
      </w:r>
      <w:r w:rsidR="00EF392E" w:rsidRPr="00C62531">
        <w:rPr>
          <w:sz w:val="26"/>
          <w:szCs w:val="26"/>
        </w:rPr>
        <w:t>сайте</w:t>
      </w:r>
      <w:r w:rsidR="00EF392E" w:rsidRPr="00C62531" w:rsidDel="00EF392E">
        <w:rPr>
          <w:sz w:val="26"/>
          <w:szCs w:val="26"/>
        </w:rPr>
        <w:t xml:space="preserve"> </w:t>
      </w:r>
      <w:r w:rsidR="006E28BB" w:rsidRPr="00C62531">
        <w:rPr>
          <w:sz w:val="26"/>
          <w:szCs w:val="26"/>
        </w:rPr>
        <w:t>(</w:t>
      </w:r>
      <w:r w:rsidR="00EF392E" w:rsidRPr="00C62531">
        <w:rPr>
          <w:sz w:val="26"/>
          <w:szCs w:val="26"/>
        </w:rPr>
        <w:t>портале</w:t>
      </w:r>
      <w:r w:rsidR="006E28BB" w:rsidRPr="00C62531">
        <w:rPr>
          <w:sz w:val="26"/>
          <w:szCs w:val="26"/>
        </w:rPr>
        <w:t xml:space="preserve">) НИУ ВШЭ не позднее, чем за </w:t>
      </w:r>
      <w:r w:rsidR="00EF392E" w:rsidRPr="00C62531">
        <w:rPr>
          <w:sz w:val="26"/>
          <w:szCs w:val="26"/>
        </w:rPr>
        <w:t xml:space="preserve">одну </w:t>
      </w:r>
      <w:r w:rsidR="006E28BB" w:rsidRPr="00C62531">
        <w:rPr>
          <w:sz w:val="26"/>
          <w:szCs w:val="26"/>
        </w:rPr>
        <w:t>неделю до объявления конкурса ППС.</w:t>
      </w:r>
      <w:r w:rsidR="00BE0D64" w:rsidRPr="00C62531">
        <w:rPr>
          <w:sz w:val="26"/>
          <w:szCs w:val="26"/>
        </w:rPr>
        <w:t xml:space="preserve"> </w:t>
      </w:r>
    </w:p>
    <w:p w:rsidR="006C50AA" w:rsidRPr="00C62531" w:rsidRDefault="006C50AA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В течение 3 рабочих дней после даты окончания приема конкурсных документов и заявлений об участии в конкурсе ППС председатели кадровых комиссий принимают следующие решения по представленным конкурсным документам каждого Кандидата/Соискателя:</w:t>
      </w:r>
    </w:p>
    <w:p w:rsidR="006C50AA" w:rsidRPr="00C62531" w:rsidRDefault="006C50AA" w:rsidP="00C62531">
      <w:pPr>
        <w:numPr>
          <w:ilvl w:val="0"/>
          <w:numId w:val="26"/>
        </w:numPr>
        <w:tabs>
          <w:tab w:val="left" w:pos="993"/>
          <w:tab w:val="left" w:pos="1276"/>
        </w:tabs>
        <w:spacing w:after="120"/>
        <w:ind w:left="0" w:firstLine="426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отклонить конкурсные документы по причине несоответствия критериям, </w:t>
      </w:r>
      <w:r w:rsidRPr="00C62531">
        <w:rPr>
          <w:bCs/>
          <w:color w:val="000000"/>
          <w:sz w:val="26"/>
          <w:szCs w:val="26"/>
        </w:rPr>
        <w:t>установленным законодательством Российской Федерации</w:t>
      </w:r>
      <w:r w:rsidRPr="00C62531">
        <w:rPr>
          <w:sz w:val="26"/>
          <w:szCs w:val="26"/>
        </w:rPr>
        <w:t xml:space="preserve">; </w:t>
      </w:r>
    </w:p>
    <w:p w:rsidR="006C50AA" w:rsidRPr="00C62531" w:rsidRDefault="006C50AA" w:rsidP="00C62531">
      <w:pPr>
        <w:numPr>
          <w:ilvl w:val="0"/>
          <w:numId w:val="26"/>
        </w:numPr>
        <w:tabs>
          <w:tab w:val="left" w:pos="993"/>
        </w:tabs>
        <w:spacing w:after="120"/>
        <w:ind w:left="0" w:firstLine="426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провести экспертизу конкурсных документов с приложенными публикациями.</w:t>
      </w:r>
    </w:p>
    <w:p w:rsidR="006C50AA" w:rsidRPr="00C62531" w:rsidRDefault="006C50AA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Принятые председателями кадровых комиссий решения об отклонении конкурсных документов сообщаются Кандидатам/Соискателям через электронную конкурсную систему в течение 5 рабочих дней после даты окончания приема конкурсных документов и заявлений об участии в конкурсе ППС.</w:t>
      </w:r>
    </w:p>
    <w:p w:rsidR="00190D75" w:rsidRPr="00C62531" w:rsidRDefault="00190D75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В соответствии с графиком</w:t>
      </w:r>
      <w:r w:rsidR="00014B58" w:rsidRPr="00C62531">
        <w:rPr>
          <w:sz w:val="26"/>
          <w:szCs w:val="26"/>
        </w:rPr>
        <w:t xml:space="preserve"> проведения предварительной работы по рассмотрению конкурсных документов</w:t>
      </w:r>
      <w:r w:rsidRPr="00C62531">
        <w:rPr>
          <w:sz w:val="26"/>
          <w:szCs w:val="26"/>
        </w:rPr>
        <w:t>:</w:t>
      </w:r>
    </w:p>
    <w:p w:rsidR="00AD056B" w:rsidRPr="00C62531" w:rsidRDefault="00280E31" w:rsidP="00C62531">
      <w:pPr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кадровые комиссии организуют </w:t>
      </w:r>
      <w:r w:rsidR="009B4192" w:rsidRPr="00C62531">
        <w:rPr>
          <w:sz w:val="26"/>
          <w:szCs w:val="26"/>
        </w:rPr>
        <w:t xml:space="preserve">экспертизу представленных </w:t>
      </w:r>
      <w:r w:rsidR="00354394" w:rsidRPr="00C62531">
        <w:rPr>
          <w:sz w:val="26"/>
          <w:szCs w:val="26"/>
        </w:rPr>
        <w:t xml:space="preserve">конкурсных </w:t>
      </w:r>
      <w:r w:rsidR="009B4192" w:rsidRPr="00C62531">
        <w:rPr>
          <w:sz w:val="26"/>
          <w:szCs w:val="26"/>
        </w:rPr>
        <w:t xml:space="preserve">документов и публикаций. Экспертами по </w:t>
      </w:r>
      <w:r w:rsidR="00864558" w:rsidRPr="00C62531">
        <w:rPr>
          <w:sz w:val="26"/>
          <w:szCs w:val="26"/>
        </w:rPr>
        <w:t>публикациям каждого Кандидата</w:t>
      </w:r>
      <w:r w:rsidRPr="00C62531">
        <w:rPr>
          <w:sz w:val="26"/>
          <w:szCs w:val="26"/>
        </w:rPr>
        <w:t>/</w:t>
      </w:r>
      <w:r w:rsidR="00864558" w:rsidRPr="00C62531">
        <w:rPr>
          <w:sz w:val="26"/>
          <w:szCs w:val="26"/>
        </w:rPr>
        <w:t xml:space="preserve">Соискателя </w:t>
      </w:r>
      <w:r w:rsidR="009B4192" w:rsidRPr="00C62531">
        <w:rPr>
          <w:sz w:val="26"/>
          <w:szCs w:val="26"/>
        </w:rPr>
        <w:t>готовится письменный отзыв</w:t>
      </w:r>
      <w:r w:rsidRPr="00C62531">
        <w:rPr>
          <w:sz w:val="26"/>
          <w:szCs w:val="26"/>
        </w:rPr>
        <w:t xml:space="preserve"> по форме, установленной </w:t>
      </w:r>
      <w:r w:rsidR="002C65C0" w:rsidRPr="00C62531">
        <w:rPr>
          <w:sz w:val="26"/>
          <w:szCs w:val="26"/>
        </w:rPr>
        <w:t xml:space="preserve">в </w:t>
      </w:r>
      <w:r w:rsidRPr="00C62531">
        <w:rPr>
          <w:sz w:val="26"/>
          <w:szCs w:val="26"/>
        </w:rPr>
        <w:t xml:space="preserve">приложении </w:t>
      </w:r>
      <w:r w:rsidR="002C65C0" w:rsidRPr="00C62531">
        <w:rPr>
          <w:sz w:val="26"/>
          <w:szCs w:val="26"/>
        </w:rPr>
        <w:t>2</w:t>
      </w:r>
      <w:r w:rsidR="009B4192" w:rsidRPr="00C62531">
        <w:rPr>
          <w:sz w:val="26"/>
          <w:szCs w:val="26"/>
        </w:rPr>
        <w:t xml:space="preserve">. </w:t>
      </w:r>
      <w:r w:rsidR="004C3496" w:rsidRPr="00C62531">
        <w:rPr>
          <w:sz w:val="26"/>
          <w:szCs w:val="26"/>
        </w:rPr>
        <w:t xml:space="preserve">Результаты экспертизы </w:t>
      </w:r>
      <w:r w:rsidRPr="00C62531">
        <w:rPr>
          <w:sz w:val="26"/>
          <w:szCs w:val="26"/>
        </w:rPr>
        <w:t>признаются служебной информацией</w:t>
      </w:r>
      <w:r w:rsidR="004C3496" w:rsidRPr="00C62531">
        <w:rPr>
          <w:sz w:val="26"/>
          <w:szCs w:val="26"/>
        </w:rPr>
        <w:t xml:space="preserve">. Должностные лица, получившие доступ к результатам экспертизы, обязаны не раскрывать третьим лицам </w:t>
      </w:r>
      <w:r w:rsidRPr="00C62531">
        <w:rPr>
          <w:sz w:val="26"/>
          <w:szCs w:val="26"/>
        </w:rPr>
        <w:t xml:space="preserve">указанную служебную информацию </w:t>
      </w:r>
      <w:r w:rsidR="004C3496" w:rsidRPr="00C62531">
        <w:rPr>
          <w:sz w:val="26"/>
          <w:szCs w:val="26"/>
        </w:rPr>
        <w:t>без согласия Кандидатов</w:t>
      </w:r>
      <w:r w:rsidR="00967F49" w:rsidRPr="00C62531">
        <w:rPr>
          <w:sz w:val="26"/>
          <w:szCs w:val="26"/>
        </w:rPr>
        <w:t>/Соискателей</w:t>
      </w:r>
      <w:r w:rsidR="004C3496" w:rsidRPr="00C62531">
        <w:rPr>
          <w:sz w:val="26"/>
          <w:szCs w:val="26"/>
        </w:rPr>
        <w:t xml:space="preserve"> и Экспертов, если иное не предусм</w:t>
      </w:r>
      <w:r w:rsidRPr="00C62531">
        <w:rPr>
          <w:sz w:val="26"/>
          <w:szCs w:val="26"/>
        </w:rPr>
        <w:t>отрено</w:t>
      </w:r>
      <w:r w:rsidR="004C3496" w:rsidRPr="00C62531">
        <w:rPr>
          <w:sz w:val="26"/>
          <w:szCs w:val="26"/>
        </w:rPr>
        <w:t xml:space="preserve"> законодательством Российской Федерации</w:t>
      </w:r>
      <w:r w:rsidR="00AD056B" w:rsidRPr="00C62531">
        <w:rPr>
          <w:sz w:val="26"/>
          <w:szCs w:val="26"/>
        </w:rPr>
        <w:t>;</w:t>
      </w:r>
    </w:p>
    <w:p w:rsidR="00927493" w:rsidRPr="00C62531" w:rsidRDefault="00AD056B" w:rsidP="00C62531">
      <w:pPr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</w:t>
      </w:r>
      <w:r w:rsidR="00280E31" w:rsidRPr="00C62531">
        <w:rPr>
          <w:sz w:val="26"/>
          <w:szCs w:val="26"/>
        </w:rPr>
        <w:t xml:space="preserve">редседателями кадровых комиссий </w:t>
      </w:r>
      <w:r w:rsidR="009B4192" w:rsidRPr="00C62531">
        <w:rPr>
          <w:sz w:val="26"/>
          <w:szCs w:val="26"/>
        </w:rPr>
        <w:t xml:space="preserve">организуются </w:t>
      </w:r>
      <w:r w:rsidR="007F3C1F" w:rsidRPr="00C62531">
        <w:rPr>
          <w:sz w:val="26"/>
          <w:szCs w:val="26"/>
        </w:rPr>
        <w:t xml:space="preserve">личные выступления </w:t>
      </w:r>
      <w:r w:rsidR="004E53A8" w:rsidRPr="00C62531">
        <w:rPr>
          <w:sz w:val="26"/>
          <w:szCs w:val="26"/>
        </w:rPr>
        <w:t>Кандидатов</w:t>
      </w:r>
      <w:r w:rsidR="00C834C3" w:rsidRPr="00C62531">
        <w:rPr>
          <w:sz w:val="26"/>
          <w:szCs w:val="26"/>
        </w:rPr>
        <w:t>/Соискателей</w:t>
      </w:r>
      <w:r w:rsidR="007F3C1F" w:rsidRPr="00C62531">
        <w:rPr>
          <w:sz w:val="26"/>
          <w:szCs w:val="26"/>
        </w:rPr>
        <w:t>, претендующи</w:t>
      </w:r>
      <w:r w:rsidR="009B4192" w:rsidRPr="00C62531">
        <w:rPr>
          <w:sz w:val="26"/>
          <w:szCs w:val="26"/>
        </w:rPr>
        <w:t>х</w:t>
      </w:r>
      <w:r w:rsidR="007F3C1F" w:rsidRPr="00C62531">
        <w:rPr>
          <w:sz w:val="26"/>
          <w:szCs w:val="26"/>
        </w:rPr>
        <w:t xml:space="preserve"> на должности доцента или профессора, в виде публичной лекции, проведения публичного научного семинара, собеседования по результатам академической деятельности и</w:t>
      </w:r>
      <w:r w:rsidR="004F5E8C" w:rsidRPr="00C62531">
        <w:rPr>
          <w:sz w:val="26"/>
          <w:szCs w:val="26"/>
        </w:rPr>
        <w:t xml:space="preserve"> в</w:t>
      </w:r>
      <w:r w:rsidR="007F3C1F" w:rsidRPr="00C62531">
        <w:rPr>
          <w:sz w:val="26"/>
          <w:szCs w:val="26"/>
        </w:rPr>
        <w:t xml:space="preserve"> других формах</w:t>
      </w:r>
      <w:r w:rsidR="005F437D" w:rsidRPr="00C62531">
        <w:rPr>
          <w:sz w:val="26"/>
          <w:szCs w:val="26"/>
        </w:rPr>
        <w:t xml:space="preserve"> по решению </w:t>
      </w:r>
      <w:r w:rsidR="00741A00" w:rsidRPr="00C62531">
        <w:rPr>
          <w:sz w:val="26"/>
          <w:szCs w:val="26"/>
        </w:rPr>
        <w:t>председателей кадровых комиссий</w:t>
      </w:r>
      <w:r w:rsidR="007F3C1F" w:rsidRPr="00C62531">
        <w:rPr>
          <w:sz w:val="26"/>
          <w:szCs w:val="26"/>
        </w:rPr>
        <w:t xml:space="preserve">. </w:t>
      </w:r>
      <w:r w:rsidR="00F439F1" w:rsidRPr="00C62531">
        <w:rPr>
          <w:sz w:val="26"/>
          <w:szCs w:val="26"/>
        </w:rPr>
        <w:t>Публичное выступление Кандидата</w:t>
      </w:r>
      <w:r w:rsidR="00C834C3" w:rsidRPr="00C62531">
        <w:rPr>
          <w:sz w:val="26"/>
          <w:szCs w:val="26"/>
        </w:rPr>
        <w:t>/Соискателя</w:t>
      </w:r>
      <w:r w:rsidR="00F439F1" w:rsidRPr="00C62531">
        <w:rPr>
          <w:sz w:val="26"/>
          <w:szCs w:val="26"/>
        </w:rPr>
        <w:t xml:space="preserve"> происходит в присутствии </w:t>
      </w:r>
      <w:r w:rsidR="00741A00" w:rsidRPr="00C62531">
        <w:rPr>
          <w:sz w:val="26"/>
          <w:szCs w:val="26"/>
        </w:rPr>
        <w:t xml:space="preserve">соответствующего </w:t>
      </w:r>
      <w:r w:rsidR="00F439F1" w:rsidRPr="00C62531">
        <w:rPr>
          <w:sz w:val="26"/>
          <w:szCs w:val="26"/>
        </w:rPr>
        <w:t xml:space="preserve">председателя </w:t>
      </w:r>
      <w:r w:rsidR="00741A00" w:rsidRPr="00C62531">
        <w:rPr>
          <w:sz w:val="26"/>
          <w:szCs w:val="26"/>
        </w:rPr>
        <w:lastRenderedPageBreak/>
        <w:t xml:space="preserve">кадровой </w:t>
      </w:r>
      <w:r w:rsidR="00F439F1" w:rsidRPr="00C62531">
        <w:rPr>
          <w:sz w:val="26"/>
          <w:szCs w:val="26"/>
        </w:rPr>
        <w:t xml:space="preserve">комиссии, членов </w:t>
      </w:r>
      <w:r w:rsidR="00741A00" w:rsidRPr="00C62531">
        <w:rPr>
          <w:sz w:val="26"/>
          <w:szCs w:val="26"/>
        </w:rPr>
        <w:t xml:space="preserve">соответствующей кадровой </w:t>
      </w:r>
      <w:r w:rsidR="00F439F1" w:rsidRPr="00C62531">
        <w:rPr>
          <w:sz w:val="26"/>
          <w:szCs w:val="26"/>
        </w:rPr>
        <w:t xml:space="preserve">комиссии и приглашенного </w:t>
      </w:r>
      <w:r w:rsidR="00A865FD" w:rsidRPr="00C62531">
        <w:rPr>
          <w:sz w:val="26"/>
          <w:szCs w:val="26"/>
        </w:rPr>
        <w:t xml:space="preserve">председателем кадровой комиссии </w:t>
      </w:r>
      <w:r w:rsidR="00F439F1" w:rsidRPr="00C62531">
        <w:rPr>
          <w:sz w:val="26"/>
          <w:szCs w:val="26"/>
        </w:rPr>
        <w:t xml:space="preserve">эксперта по </w:t>
      </w:r>
      <w:r w:rsidR="00D02EF9" w:rsidRPr="00C62531">
        <w:rPr>
          <w:sz w:val="26"/>
          <w:szCs w:val="26"/>
        </w:rPr>
        <w:t>научному направлению, представляемому Кандидатом</w:t>
      </w:r>
      <w:r w:rsidR="001412AB" w:rsidRPr="00C62531">
        <w:rPr>
          <w:sz w:val="26"/>
          <w:szCs w:val="26"/>
        </w:rPr>
        <w:t>/Соискателем</w:t>
      </w:r>
      <w:r w:rsidR="00D02EF9" w:rsidRPr="00C62531">
        <w:rPr>
          <w:sz w:val="26"/>
          <w:szCs w:val="26"/>
        </w:rPr>
        <w:t xml:space="preserve">. Результаты публичного выступления фиксируются в Заключении </w:t>
      </w:r>
      <w:r w:rsidR="00741A00" w:rsidRPr="00C62531">
        <w:rPr>
          <w:sz w:val="26"/>
          <w:szCs w:val="26"/>
        </w:rPr>
        <w:t xml:space="preserve">кадровой </w:t>
      </w:r>
      <w:r w:rsidR="00D02EF9" w:rsidRPr="00C62531">
        <w:rPr>
          <w:sz w:val="26"/>
          <w:szCs w:val="26"/>
        </w:rPr>
        <w:t>комиссии (</w:t>
      </w:r>
      <w:r w:rsidR="00927493" w:rsidRPr="00C62531">
        <w:rPr>
          <w:sz w:val="26"/>
          <w:szCs w:val="26"/>
        </w:rPr>
        <w:t xml:space="preserve">приложение </w:t>
      </w:r>
      <w:r w:rsidR="00D02EF9" w:rsidRPr="00C62531">
        <w:rPr>
          <w:sz w:val="26"/>
          <w:szCs w:val="26"/>
        </w:rPr>
        <w:t xml:space="preserve">3). </w:t>
      </w:r>
    </w:p>
    <w:p w:rsidR="00063D41" w:rsidRPr="00C62531" w:rsidRDefault="007F3C1F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В случае приема на </w:t>
      </w:r>
      <w:r w:rsidR="00927493" w:rsidRPr="00C62531">
        <w:rPr>
          <w:sz w:val="26"/>
          <w:szCs w:val="26"/>
        </w:rPr>
        <w:t xml:space="preserve">должность </w:t>
      </w:r>
      <w:r w:rsidRPr="00C62531">
        <w:rPr>
          <w:sz w:val="26"/>
          <w:szCs w:val="26"/>
        </w:rPr>
        <w:t xml:space="preserve">ППС в НИУ ВШЭ впервые </w:t>
      </w:r>
      <w:r w:rsidR="0032153E" w:rsidRPr="00C62531">
        <w:rPr>
          <w:sz w:val="26"/>
          <w:szCs w:val="26"/>
        </w:rPr>
        <w:t xml:space="preserve">организация личного выступления </w:t>
      </w:r>
      <w:r w:rsidR="00927493" w:rsidRPr="00C62531">
        <w:rPr>
          <w:sz w:val="26"/>
          <w:szCs w:val="26"/>
        </w:rPr>
        <w:t xml:space="preserve">является </w:t>
      </w:r>
      <w:r w:rsidR="0032153E" w:rsidRPr="00C62531">
        <w:rPr>
          <w:sz w:val="26"/>
          <w:szCs w:val="26"/>
        </w:rPr>
        <w:t>обязательной</w:t>
      </w:r>
      <w:r w:rsidRPr="00C62531">
        <w:rPr>
          <w:sz w:val="26"/>
          <w:szCs w:val="26"/>
        </w:rPr>
        <w:t xml:space="preserve">, в случае с </w:t>
      </w:r>
      <w:r w:rsidR="004E53A8" w:rsidRPr="00C62531">
        <w:rPr>
          <w:sz w:val="26"/>
          <w:szCs w:val="26"/>
        </w:rPr>
        <w:t>Кандидатами</w:t>
      </w:r>
      <w:r w:rsidR="00C834C3" w:rsidRPr="00C62531">
        <w:rPr>
          <w:sz w:val="26"/>
          <w:szCs w:val="26"/>
        </w:rPr>
        <w:t>/Соискателями</w:t>
      </w:r>
      <w:r w:rsidR="004E53A8" w:rsidRPr="00C62531">
        <w:rPr>
          <w:sz w:val="26"/>
          <w:szCs w:val="26"/>
        </w:rPr>
        <w:t>, уже работающими на должностях</w:t>
      </w:r>
      <w:r w:rsidR="00927493" w:rsidRPr="00C62531">
        <w:rPr>
          <w:sz w:val="26"/>
          <w:szCs w:val="26"/>
        </w:rPr>
        <w:t xml:space="preserve"> ППС</w:t>
      </w:r>
      <w:r w:rsidR="004E53A8" w:rsidRPr="00C62531">
        <w:rPr>
          <w:sz w:val="26"/>
          <w:szCs w:val="26"/>
        </w:rPr>
        <w:t xml:space="preserve"> в НИУ ВШЭ</w:t>
      </w:r>
      <w:r w:rsidR="00AD056B" w:rsidRPr="00C62531">
        <w:rPr>
          <w:sz w:val="26"/>
          <w:szCs w:val="26"/>
        </w:rPr>
        <w:t>,</w:t>
      </w:r>
      <w:r w:rsidR="004E53A8" w:rsidRPr="00C62531">
        <w:rPr>
          <w:sz w:val="26"/>
          <w:szCs w:val="26"/>
        </w:rPr>
        <w:t xml:space="preserve"> </w:t>
      </w:r>
      <w:r w:rsidR="00927493" w:rsidRPr="00C62531">
        <w:rPr>
          <w:sz w:val="26"/>
          <w:szCs w:val="26"/>
        </w:rPr>
        <w:t xml:space="preserve">– </w:t>
      </w:r>
      <w:r w:rsidR="0032153E" w:rsidRPr="00C62531">
        <w:rPr>
          <w:sz w:val="26"/>
          <w:szCs w:val="26"/>
        </w:rPr>
        <w:t>желательной</w:t>
      </w:r>
      <w:r w:rsidRPr="00C62531">
        <w:rPr>
          <w:sz w:val="26"/>
          <w:szCs w:val="26"/>
        </w:rPr>
        <w:t>.</w:t>
      </w:r>
      <w:r w:rsidR="009B4192" w:rsidRPr="00C62531">
        <w:rPr>
          <w:sz w:val="26"/>
          <w:szCs w:val="26"/>
        </w:rPr>
        <w:t xml:space="preserve"> </w:t>
      </w:r>
      <w:r w:rsidR="005034D4" w:rsidRPr="00C62531">
        <w:rPr>
          <w:sz w:val="26"/>
          <w:szCs w:val="26"/>
        </w:rPr>
        <w:t>Личные в</w:t>
      </w:r>
      <w:r w:rsidR="009B4192" w:rsidRPr="00C62531">
        <w:rPr>
          <w:sz w:val="26"/>
          <w:szCs w:val="26"/>
        </w:rPr>
        <w:t>ыступления</w:t>
      </w:r>
      <w:r w:rsidR="005F437D" w:rsidRPr="00C62531">
        <w:rPr>
          <w:sz w:val="26"/>
          <w:szCs w:val="26"/>
        </w:rPr>
        <w:t xml:space="preserve"> по решению </w:t>
      </w:r>
      <w:r w:rsidR="00927493" w:rsidRPr="00C62531">
        <w:rPr>
          <w:sz w:val="26"/>
          <w:szCs w:val="26"/>
        </w:rPr>
        <w:t xml:space="preserve">председателей кадровых комиссий </w:t>
      </w:r>
      <w:r w:rsidR="009B4192" w:rsidRPr="00C62531">
        <w:rPr>
          <w:sz w:val="26"/>
          <w:szCs w:val="26"/>
        </w:rPr>
        <w:t>могут организовываться в дистанционном режиме с использованием телекоммуникационных технологий.</w:t>
      </w:r>
      <w:r w:rsidRPr="00C62531">
        <w:rPr>
          <w:sz w:val="26"/>
          <w:szCs w:val="26"/>
        </w:rPr>
        <w:t xml:space="preserve"> </w:t>
      </w:r>
    </w:p>
    <w:p w:rsidR="00927493" w:rsidRPr="00C62531" w:rsidRDefault="009B2899" w:rsidP="00C6253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>К</w:t>
      </w:r>
      <w:r w:rsidR="00927493" w:rsidRPr="00C62531">
        <w:rPr>
          <w:color w:val="000000"/>
          <w:sz w:val="26"/>
          <w:szCs w:val="26"/>
        </w:rPr>
        <w:t xml:space="preserve">адровые комиссии могут </w:t>
      </w:r>
      <w:r w:rsidR="004E53A8" w:rsidRPr="00C62531">
        <w:rPr>
          <w:color w:val="000000"/>
          <w:sz w:val="26"/>
          <w:szCs w:val="26"/>
        </w:rPr>
        <w:t>принять решение об отсутствии необходимости в личном выступлении Кандидата</w:t>
      </w:r>
      <w:r w:rsidR="00C834C3" w:rsidRPr="00C62531">
        <w:rPr>
          <w:color w:val="000000"/>
          <w:sz w:val="26"/>
          <w:szCs w:val="26"/>
        </w:rPr>
        <w:t>/Соискателя</w:t>
      </w:r>
      <w:r w:rsidR="004E53A8" w:rsidRPr="00C62531">
        <w:rPr>
          <w:color w:val="000000"/>
          <w:sz w:val="26"/>
          <w:szCs w:val="26"/>
        </w:rPr>
        <w:t xml:space="preserve">. В этом случае мотивированное решение </w:t>
      </w:r>
      <w:r w:rsidR="00927493" w:rsidRPr="00C62531">
        <w:rPr>
          <w:color w:val="000000"/>
          <w:sz w:val="26"/>
          <w:szCs w:val="26"/>
        </w:rPr>
        <w:t xml:space="preserve">кадровых комиссий </w:t>
      </w:r>
      <w:r w:rsidR="004E53A8" w:rsidRPr="00C62531">
        <w:rPr>
          <w:color w:val="000000"/>
          <w:sz w:val="26"/>
          <w:szCs w:val="26"/>
        </w:rPr>
        <w:t xml:space="preserve">вместе с </w:t>
      </w:r>
      <w:r w:rsidR="00A865FD" w:rsidRPr="00C62531">
        <w:rPr>
          <w:color w:val="000000"/>
          <w:sz w:val="26"/>
          <w:szCs w:val="26"/>
        </w:rPr>
        <w:t xml:space="preserve">заключением эксперта </w:t>
      </w:r>
      <w:r w:rsidR="004E53A8" w:rsidRPr="00C62531">
        <w:rPr>
          <w:color w:val="000000"/>
          <w:sz w:val="26"/>
          <w:szCs w:val="26"/>
        </w:rPr>
        <w:t xml:space="preserve">на </w:t>
      </w:r>
      <w:r w:rsidR="00864558" w:rsidRPr="00C62531">
        <w:rPr>
          <w:color w:val="000000"/>
          <w:sz w:val="26"/>
          <w:szCs w:val="26"/>
        </w:rPr>
        <w:t>публикации</w:t>
      </w:r>
      <w:r w:rsidR="004E53A8" w:rsidRPr="00C62531">
        <w:rPr>
          <w:color w:val="000000"/>
          <w:sz w:val="26"/>
          <w:szCs w:val="26"/>
        </w:rPr>
        <w:t xml:space="preserve"> </w:t>
      </w:r>
      <w:r w:rsidR="00F11E7C" w:rsidRPr="00C62531">
        <w:rPr>
          <w:color w:val="000000"/>
          <w:sz w:val="26"/>
          <w:szCs w:val="26"/>
        </w:rPr>
        <w:t>и копией резюме Кандидата</w:t>
      </w:r>
      <w:r w:rsidR="00C834C3" w:rsidRPr="00C62531">
        <w:rPr>
          <w:color w:val="000000"/>
          <w:sz w:val="26"/>
          <w:szCs w:val="26"/>
        </w:rPr>
        <w:t>/Соискателя</w:t>
      </w:r>
      <w:r w:rsidR="00F11E7C" w:rsidRPr="00C62531">
        <w:rPr>
          <w:color w:val="000000"/>
          <w:sz w:val="26"/>
          <w:szCs w:val="26"/>
        </w:rPr>
        <w:t xml:space="preserve"> </w:t>
      </w:r>
      <w:r w:rsidR="004E53A8" w:rsidRPr="00C62531">
        <w:rPr>
          <w:color w:val="000000"/>
          <w:sz w:val="26"/>
          <w:szCs w:val="26"/>
        </w:rPr>
        <w:t xml:space="preserve">представляется </w:t>
      </w:r>
      <w:r w:rsidR="00F625CA" w:rsidRPr="00C62531">
        <w:rPr>
          <w:color w:val="000000"/>
          <w:sz w:val="26"/>
          <w:szCs w:val="26"/>
        </w:rPr>
        <w:t xml:space="preserve">для </w:t>
      </w:r>
      <w:r w:rsidR="00A3569D" w:rsidRPr="00C62531">
        <w:rPr>
          <w:color w:val="000000"/>
          <w:sz w:val="26"/>
          <w:szCs w:val="26"/>
        </w:rPr>
        <w:t xml:space="preserve">рассмотрения </w:t>
      </w:r>
      <w:r w:rsidR="009A469E" w:rsidRPr="00C62531">
        <w:rPr>
          <w:color w:val="000000"/>
          <w:sz w:val="26"/>
          <w:szCs w:val="26"/>
        </w:rPr>
        <w:t>Координирующему руководителю</w:t>
      </w:r>
      <w:r w:rsidR="00D22B79" w:rsidRPr="00C62531">
        <w:rPr>
          <w:color w:val="000000"/>
          <w:sz w:val="26"/>
          <w:szCs w:val="26"/>
        </w:rPr>
        <w:t>/директору филиала</w:t>
      </w:r>
      <w:r w:rsidR="004E53A8" w:rsidRPr="00C62531">
        <w:rPr>
          <w:color w:val="000000"/>
          <w:sz w:val="26"/>
          <w:szCs w:val="26"/>
        </w:rPr>
        <w:t>.</w:t>
      </w:r>
    </w:p>
    <w:p w:rsidR="006C50AA" w:rsidRPr="00C62531" w:rsidRDefault="00F11E7C" w:rsidP="00C6253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 xml:space="preserve">Решение </w:t>
      </w:r>
      <w:r w:rsidR="00FB0A8E" w:rsidRPr="00C62531">
        <w:rPr>
          <w:color w:val="000000"/>
          <w:sz w:val="26"/>
          <w:szCs w:val="26"/>
        </w:rPr>
        <w:t>об отсутствии необходимости в личном выступлении Кандидата</w:t>
      </w:r>
      <w:r w:rsidR="00C834C3" w:rsidRPr="00C62531">
        <w:rPr>
          <w:color w:val="000000"/>
          <w:sz w:val="26"/>
          <w:szCs w:val="26"/>
        </w:rPr>
        <w:t>/Соискателя</w:t>
      </w:r>
      <w:r w:rsidR="00FB0A8E" w:rsidRPr="00C62531">
        <w:rPr>
          <w:color w:val="000000"/>
          <w:sz w:val="26"/>
          <w:szCs w:val="26"/>
        </w:rPr>
        <w:t xml:space="preserve"> </w:t>
      </w:r>
      <w:r w:rsidRPr="00C62531">
        <w:rPr>
          <w:color w:val="000000"/>
          <w:sz w:val="26"/>
          <w:szCs w:val="26"/>
        </w:rPr>
        <w:t xml:space="preserve">принимается </w:t>
      </w:r>
      <w:r w:rsidR="009A469E" w:rsidRPr="00C62531">
        <w:rPr>
          <w:color w:val="000000"/>
          <w:sz w:val="26"/>
          <w:szCs w:val="26"/>
        </w:rPr>
        <w:t>Координирующим руководителем</w:t>
      </w:r>
      <w:r w:rsidR="00D22B79" w:rsidRPr="00C62531">
        <w:rPr>
          <w:color w:val="000000"/>
          <w:sz w:val="26"/>
          <w:szCs w:val="26"/>
        </w:rPr>
        <w:t>/директором филиала</w:t>
      </w:r>
      <w:r w:rsidRPr="00C62531">
        <w:rPr>
          <w:color w:val="000000"/>
          <w:sz w:val="26"/>
          <w:szCs w:val="26"/>
        </w:rPr>
        <w:t xml:space="preserve"> в течение 5 рабочих дней после получения </w:t>
      </w:r>
      <w:r w:rsidR="00927493" w:rsidRPr="00C62531">
        <w:rPr>
          <w:color w:val="000000"/>
          <w:sz w:val="26"/>
          <w:szCs w:val="26"/>
        </w:rPr>
        <w:t>указанных выше документов от</w:t>
      </w:r>
      <w:r w:rsidRPr="00C62531">
        <w:rPr>
          <w:color w:val="000000"/>
          <w:sz w:val="26"/>
          <w:szCs w:val="26"/>
        </w:rPr>
        <w:t xml:space="preserve"> </w:t>
      </w:r>
      <w:r w:rsidR="00927493" w:rsidRPr="00C62531">
        <w:rPr>
          <w:color w:val="000000"/>
          <w:sz w:val="26"/>
          <w:szCs w:val="26"/>
        </w:rPr>
        <w:t xml:space="preserve">соответствующей кадровой </w:t>
      </w:r>
      <w:r w:rsidRPr="00C62531">
        <w:rPr>
          <w:color w:val="000000"/>
          <w:sz w:val="26"/>
          <w:szCs w:val="26"/>
        </w:rPr>
        <w:t>комиссии</w:t>
      </w:r>
      <w:r w:rsidR="006C50AA" w:rsidRPr="00C62531">
        <w:rPr>
          <w:color w:val="000000"/>
          <w:sz w:val="26"/>
          <w:szCs w:val="26"/>
        </w:rPr>
        <w:t>.</w:t>
      </w:r>
    </w:p>
    <w:p w:rsidR="006C50AA" w:rsidRPr="00C62531" w:rsidRDefault="006C50AA" w:rsidP="00C62531">
      <w:pPr>
        <w:shd w:val="clear" w:color="auto" w:fill="FFFFFF"/>
        <w:spacing w:after="120"/>
        <w:ind w:firstLine="567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>Руководители структурных единиц</w:t>
      </w:r>
      <w:r w:rsidRPr="00C62531" w:rsidDel="006E1A9B">
        <w:rPr>
          <w:color w:val="000000"/>
          <w:sz w:val="26"/>
          <w:szCs w:val="26"/>
        </w:rPr>
        <w:t xml:space="preserve"> </w:t>
      </w:r>
      <w:r w:rsidRPr="00C62531">
        <w:rPr>
          <w:color w:val="000000"/>
          <w:sz w:val="26"/>
          <w:szCs w:val="26"/>
        </w:rPr>
        <w:t>проводят в соответствии со своими полномочиями общие собрания ППС соответствующих структурных единиц</w:t>
      </w:r>
      <w:r w:rsidRPr="00C62531" w:rsidDel="009D3BFD">
        <w:rPr>
          <w:color w:val="000000"/>
          <w:sz w:val="26"/>
          <w:szCs w:val="26"/>
        </w:rPr>
        <w:t xml:space="preserve"> </w:t>
      </w:r>
      <w:r w:rsidRPr="00C62531">
        <w:rPr>
          <w:color w:val="000000"/>
          <w:sz w:val="26"/>
          <w:szCs w:val="26"/>
        </w:rPr>
        <w:t>для рассмотрения представленных документов, формируют свои рекомендации Кандидатам/Соискателям.</w:t>
      </w:r>
    </w:p>
    <w:p w:rsidR="006C50AA" w:rsidRPr="00C62531" w:rsidRDefault="006C50AA" w:rsidP="00C62531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 xml:space="preserve">В случае если в состав структурного подразделения входит кафедра, то представленные документы в обязательном порядке рассматриваются на заседании соответствующей кафедры. Заседания общеуниверситетских кафедр для рассмотрения представленных документов проводятся в обязательном порядке. </w:t>
      </w:r>
    </w:p>
    <w:p w:rsidR="00F625CA" w:rsidRPr="00C62531" w:rsidRDefault="006C50AA" w:rsidP="00C6253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 xml:space="preserve">В случае если в департаменте или </w:t>
      </w:r>
      <w:r w:rsidR="00C62531">
        <w:rPr>
          <w:color w:val="000000"/>
          <w:sz w:val="26"/>
          <w:szCs w:val="26"/>
        </w:rPr>
        <w:t>Ш</w:t>
      </w:r>
      <w:r w:rsidRPr="00C62531">
        <w:rPr>
          <w:color w:val="000000"/>
          <w:sz w:val="26"/>
          <w:szCs w:val="26"/>
        </w:rPr>
        <w:t xml:space="preserve">коле структурного подразделения действует отдельная кадровая комиссия, то заседания департамента или школы по рассмотрению представленных документов могут проводиться по решению руководителя департамента или </w:t>
      </w:r>
      <w:r w:rsidR="00C62531">
        <w:rPr>
          <w:color w:val="000000"/>
          <w:sz w:val="26"/>
          <w:szCs w:val="26"/>
        </w:rPr>
        <w:t>Ш</w:t>
      </w:r>
      <w:r w:rsidRPr="00C62531">
        <w:rPr>
          <w:color w:val="000000"/>
          <w:sz w:val="26"/>
          <w:szCs w:val="26"/>
        </w:rPr>
        <w:t>колы</w:t>
      </w:r>
      <w:r w:rsidR="00AD056B" w:rsidRPr="00C62531">
        <w:rPr>
          <w:color w:val="000000"/>
          <w:sz w:val="26"/>
          <w:szCs w:val="26"/>
        </w:rPr>
        <w:t>;</w:t>
      </w:r>
    </w:p>
    <w:p w:rsidR="00D77CAB" w:rsidRPr="00C62531" w:rsidRDefault="006C50AA" w:rsidP="00C62531">
      <w:pPr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председатели кадровых комиссий проводят заседания кадровых комиссий для обсуждения и подведения итогов рассмотрения конкурсных документов Кандидатов/Соискателей, результатов проведения экспертизы публикаций, личных выступлений. При подведении итогов учитываются рекомендации общих собраний ППС структурных единиц, результаты проведенной экспертизы, результаты личных выступлений Кандидатов/Соискателей, индивидуальные достижения Кандидатов/Соискателей, отраженные в конкурсных документах, соответствие Кандидатов/Соискателей критериям оценки ППС, изложенным в приложении 4 к Регламенту, а также дополнительным критериям оценки ППС, разработанным Кадровой комиссией, с учетом специфики структурных подразделений, на избрание на должности ППС в которых претендует Кандидат/Соискатель, и утвержденных ученым советом структурного подразделения (далее – дополнительные критерии). При отсутствии в структурном подразделении ученого совета утверждение дополнительных критериев </w:t>
      </w:r>
      <w:r w:rsidRPr="00C62531">
        <w:rPr>
          <w:sz w:val="26"/>
          <w:szCs w:val="26"/>
        </w:rPr>
        <w:lastRenderedPageBreak/>
        <w:t>осуществляется ученым советом НИУ ВШЭ либо общим собранием ППС факультета. Кадровыми комиссиями проводится распределение Кандидатов/Соискателей по профессиональным трекам с учетом самоопределения Кандидатов/Соискателей, и на основании данных конкурсной анкеты. Итоги проведенной работы с Кандидатами/Соискателями и рекомендации Кандидатам/Соискателям фиксируются в электронной конкурсной системе и в протоколе заседания кадровых комиссий в бумажном виде. Бумажная версия протокола подписывается соответствующим председателем кадровой комиссии и хранится в архиве кадровой комиссии</w:t>
      </w:r>
      <w:r w:rsidR="000F6B57" w:rsidRPr="00C62531">
        <w:rPr>
          <w:sz w:val="26"/>
          <w:szCs w:val="26"/>
        </w:rPr>
        <w:t>;</w:t>
      </w:r>
    </w:p>
    <w:p w:rsidR="000F6B57" w:rsidRPr="00C62531" w:rsidRDefault="000F6B57" w:rsidP="00C62531">
      <w:pPr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председатели </w:t>
      </w:r>
      <w:r w:rsidR="00872AA0" w:rsidRPr="00C62531">
        <w:rPr>
          <w:sz w:val="26"/>
          <w:szCs w:val="26"/>
        </w:rPr>
        <w:t xml:space="preserve">кадровых </w:t>
      </w:r>
      <w:r w:rsidR="00D77CAB" w:rsidRPr="00C62531">
        <w:rPr>
          <w:sz w:val="26"/>
          <w:szCs w:val="26"/>
        </w:rPr>
        <w:t xml:space="preserve">комиссий </w:t>
      </w:r>
      <w:r w:rsidR="00062EB6" w:rsidRPr="00C62531">
        <w:rPr>
          <w:sz w:val="26"/>
          <w:szCs w:val="26"/>
        </w:rPr>
        <w:t>в течение 2 рабочих дней</w:t>
      </w:r>
      <w:r w:rsidR="00D77CAB" w:rsidRPr="00C62531">
        <w:rPr>
          <w:sz w:val="26"/>
          <w:szCs w:val="26"/>
        </w:rPr>
        <w:t xml:space="preserve"> </w:t>
      </w:r>
      <w:r w:rsidR="00FB0A8E" w:rsidRPr="00C62531">
        <w:rPr>
          <w:sz w:val="26"/>
          <w:szCs w:val="26"/>
        </w:rPr>
        <w:t xml:space="preserve">после проведения заседаний </w:t>
      </w:r>
      <w:r w:rsidR="00872AA0" w:rsidRPr="00C62531">
        <w:rPr>
          <w:sz w:val="26"/>
          <w:szCs w:val="26"/>
        </w:rPr>
        <w:t>отправляют в электронной форме руководителям структурных подразделений/</w:t>
      </w:r>
      <w:r w:rsidR="00077AD8" w:rsidRPr="00C62531">
        <w:rPr>
          <w:sz w:val="26"/>
          <w:szCs w:val="26"/>
        </w:rPr>
        <w:t>директорам филиалов</w:t>
      </w:r>
      <w:r w:rsidR="00872AA0" w:rsidRPr="00C62531">
        <w:rPr>
          <w:sz w:val="26"/>
          <w:szCs w:val="26"/>
        </w:rPr>
        <w:t xml:space="preserve"> </w:t>
      </w:r>
      <w:r w:rsidR="007F5A9C" w:rsidRPr="00C62531">
        <w:rPr>
          <w:sz w:val="26"/>
          <w:szCs w:val="26"/>
        </w:rPr>
        <w:t>копи</w:t>
      </w:r>
      <w:r w:rsidR="003B3D1F" w:rsidRPr="00C62531">
        <w:rPr>
          <w:sz w:val="26"/>
          <w:szCs w:val="26"/>
        </w:rPr>
        <w:t>ю</w:t>
      </w:r>
      <w:r w:rsidR="007F5A9C" w:rsidRPr="00C62531">
        <w:rPr>
          <w:sz w:val="26"/>
          <w:szCs w:val="26"/>
        </w:rPr>
        <w:t xml:space="preserve"> </w:t>
      </w:r>
      <w:r w:rsidR="006904CB" w:rsidRPr="00C62531">
        <w:rPr>
          <w:sz w:val="26"/>
          <w:szCs w:val="26"/>
        </w:rPr>
        <w:t>протокол</w:t>
      </w:r>
      <w:r w:rsidR="003B3D1F" w:rsidRPr="00C62531">
        <w:rPr>
          <w:sz w:val="26"/>
          <w:szCs w:val="26"/>
        </w:rPr>
        <w:t>а</w:t>
      </w:r>
      <w:r w:rsidR="006904CB" w:rsidRPr="00C62531">
        <w:rPr>
          <w:sz w:val="26"/>
          <w:szCs w:val="26"/>
        </w:rPr>
        <w:t xml:space="preserve"> </w:t>
      </w:r>
      <w:r w:rsidR="007F5A9C" w:rsidRPr="00C62531">
        <w:rPr>
          <w:sz w:val="26"/>
          <w:szCs w:val="26"/>
        </w:rPr>
        <w:t>заседани</w:t>
      </w:r>
      <w:r w:rsidR="003B3D1F" w:rsidRPr="00C62531">
        <w:rPr>
          <w:sz w:val="26"/>
          <w:szCs w:val="26"/>
        </w:rPr>
        <w:t>я</w:t>
      </w:r>
      <w:r w:rsidR="007F5A9C" w:rsidRPr="00C62531">
        <w:rPr>
          <w:sz w:val="26"/>
          <w:szCs w:val="26"/>
        </w:rPr>
        <w:t xml:space="preserve"> </w:t>
      </w:r>
      <w:r w:rsidR="00872AA0" w:rsidRPr="00C62531">
        <w:rPr>
          <w:sz w:val="26"/>
          <w:szCs w:val="26"/>
        </w:rPr>
        <w:t xml:space="preserve">соответствующей кадровой </w:t>
      </w:r>
      <w:r w:rsidR="006904CB" w:rsidRPr="00C62531">
        <w:rPr>
          <w:sz w:val="26"/>
          <w:szCs w:val="26"/>
        </w:rPr>
        <w:t>комиссии, содержащ</w:t>
      </w:r>
      <w:r w:rsidR="003B3D1F" w:rsidRPr="00C62531">
        <w:rPr>
          <w:sz w:val="26"/>
          <w:szCs w:val="26"/>
        </w:rPr>
        <w:t>его</w:t>
      </w:r>
      <w:r w:rsidR="006904CB" w:rsidRPr="00C62531">
        <w:rPr>
          <w:sz w:val="26"/>
          <w:szCs w:val="26"/>
        </w:rPr>
        <w:t xml:space="preserve"> рекомендации </w:t>
      </w:r>
      <w:r w:rsidR="00B55F2D" w:rsidRPr="00C62531">
        <w:rPr>
          <w:sz w:val="26"/>
          <w:szCs w:val="26"/>
        </w:rPr>
        <w:t>Кандидат</w:t>
      </w:r>
      <w:r w:rsidR="00872AA0" w:rsidRPr="00C62531">
        <w:rPr>
          <w:sz w:val="26"/>
          <w:szCs w:val="26"/>
        </w:rPr>
        <w:t>ам</w:t>
      </w:r>
      <w:r w:rsidR="00E41E63" w:rsidRPr="00C62531">
        <w:rPr>
          <w:sz w:val="26"/>
          <w:szCs w:val="26"/>
        </w:rPr>
        <w:t>/Соискател</w:t>
      </w:r>
      <w:r w:rsidR="00872AA0" w:rsidRPr="00C62531">
        <w:rPr>
          <w:sz w:val="26"/>
          <w:szCs w:val="26"/>
        </w:rPr>
        <w:t>ям для рассмотрения</w:t>
      </w:r>
      <w:r w:rsidRPr="00C62531">
        <w:rPr>
          <w:sz w:val="26"/>
          <w:szCs w:val="26"/>
        </w:rPr>
        <w:t>;</w:t>
      </w:r>
    </w:p>
    <w:p w:rsidR="006C50AA" w:rsidRPr="00C62531" w:rsidDel="0086579E" w:rsidRDefault="006C50AA" w:rsidP="00C62531">
      <w:pPr>
        <w:pStyle w:val="af9"/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р</w:t>
      </w:r>
      <w:r w:rsidRPr="00C62531" w:rsidDel="0086579E">
        <w:rPr>
          <w:sz w:val="26"/>
          <w:szCs w:val="26"/>
        </w:rPr>
        <w:t xml:space="preserve">ассмотрение представленных документов на заседании ученого совета либо на </w:t>
      </w:r>
      <w:r w:rsidRPr="00C62531">
        <w:rPr>
          <w:sz w:val="26"/>
          <w:szCs w:val="26"/>
        </w:rPr>
        <w:t>общем собрании ППС</w:t>
      </w:r>
      <w:r w:rsidRPr="00C62531" w:rsidDel="0086579E">
        <w:rPr>
          <w:sz w:val="26"/>
          <w:szCs w:val="26"/>
        </w:rPr>
        <w:t xml:space="preserve"> структурного подразделения (при </w:t>
      </w:r>
      <w:r w:rsidRPr="00C62531">
        <w:rPr>
          <w:sz w:val="26"/>
          <w:szCs w:val="26"/>
        </w:rPr>
        <w:t>отсутствии на факультете ученого совета</w:t>
      </w:r>
      <w:r w:rsidRPr="00C62531" w:rsidDel="0086579E">
        <w:rPr>
          <w:sz w:val="26"/>
          <w:szCs w:val="26"/>
        </w:rPr>
        <w:t xml:space="preserve">), </w:t>
      </w:r>
      <w:r w:rsidRPr="00C62531">
        <w:rPr>
          <w:sz w:val="26"/>
          <w:szCs w:val="26"/>
        </w:rPr>
        <w:t xml:space="preserve">не </w:t>
      </w:r>
      <w:r w:rsidRPr="00C62531" w:rsidDel="0086579E">
        <w:rPr>
          <w:sz w:val="26"/>
          <w:szCs w:val="26"/>
        </w:rPr>
        <w:t>является обязательным.</w:t>
      </w:r>
    </w:p>
    <w:p w:rsidR="006C50AA" w:rsidRPr="00C62531" w:rsidRDefault="006C50AA" w:rsidP="00C62531">
      <w:pPr>
        <w:spacing w:after="120"/>
        <w:ind w:firstLine="709"/>
        <w:jc w:val="both"/>
        <w:rPr>
          <w:sz w:val="26"/>
          <w:szCs w:val="26"/>
        </w:rPr>
      </w:pPr>
      <w:r w:rsidRPr="00C62531" w:rsidDel="0086579E">
        <w:rPr>
          <w:sz w:val="26"/>
          <w:szCs w:val="26"/>
        </w:rPr>
        <w:t>Предварительные итоги проведенной работы с Кандидатами/Соискателями и рекомендации Кандидатам/Соискателям фиксируются в электронной конкурсной системе и в протоколах соответствующих заседаний в бумажном виде.</w:t>
      </w:r>
    </w:p>
    <w:p w:rsidR="006C50AA" w:rsidRPr="00C62531" w:rsidRDefault="006C50AA" w:rsidP="00C62531">
      <w:pPr>
        <w:pStyle w:val="af9"/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координирующий руководитель рассматривает представленные документы и формирует свои рекомендации Кандидатам/Соискателям с учетом уже имеющихся рекомендаций. Координирующим руководителем проводится распределение Кандидатов/Соискателей по профессиональным трекам с учетом самоопределения Кандидатов/Соискателей и мнения кадровой комиссии, и на основании данных конкурсной анкеты.</w:t>
      </w:r>
    </w:p>
    <w:p w:rsidR="006C50AA" w:rsidRPr="00C62531" w:rsidRDefault="006C50AA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Предварительные итоги проведенной работы с Кандидатами/Соискателями и рекомендации на Кандидатов/Соискателей фиксируются в электронной конкурсной системе. </w:t>
      </w:r>
    </w:p>
    <w:p w:rsidR="006C50AA" w:rsidRPr="00C62531" w:rsidRDefault="006C50AA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Координирующий руководитель выносит конкурсные документы Кандидатов/Соискателей и свои рекомендации для обсуждения на заседании Кадровой комиссии УС/кадровой комиссии УС филиала;</w:t>
      </w:r>
    </w:p>
    <w:p w:rsidR="00204FAD" w:rsidRPr="00C62531" w:rsidRDefault="000F6B57" w:rsidP="00C62531">
      <w:pPr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</w:t>
      </w:r>
      <w:r w:rsidR="00847ADC" w:rsidRPr="00C62531">
        <w:rPr>
          <w:sz w:val="26"/>
          <w:szCs w:val="26"/>
        </w:rPr>
        <w:t xml:space="preserve">адровая комиссия УС филиала рассматривает представленные документы, включая </w:t>
      </w:r>
      <w:r w:rsidR="00204FAD" w:rsidRPr="00C62531">
        <w:rPr>
          <w:sz w:val="26"/>
          <w:szCs w:val="26"/>
        </w:rPr>
        <w:t xml:space="preserve">все имеющиеся </w:t>
      </w:r>
      <w:r w:rsidR="00847ADC" w:rsidRPr="00C62531">
        <w:rPr>
          <w:sz w:val="26"/>
          <w:szCs w:val="26"/>
        </w:rPr>
        <w:t xml:space="preserve">рекомендации, и </w:t>
      </w:r>
      <w:r w:rsidR="00B01CB8" w:rsidRPr="00C62531">
        <w:rPr>
          <w:sz w:val="26"/>
          <w:szCs w:val="26"/>
        </w:rPr>
        <w:t xml:space="preserve"> </w:t>
      </w:r>
      <w:r w:rsidR="00847ADC" w:rsidRPr="00C62531">
        <w:rPr>
          <w:sz w:val="26"/>
          <w:szCs w:val="26"/>
        </w:rPr>
        <w:t>формирует свои итоговые рекомендации для ученого совета соответствующего филиала НИУ ВШЭ</w:t>
      </w:r>
      <w:r w:rsidR="00B01CB8" w:rsidRPr="00C62531">
        <w:rPr>
          <w:sz w:val="26"/>
          <w:szCs w:val="26"/>
        </w:rPr>
        <w:t xml:space="preserve"> не позднее, чем за 1 неделю до даты его проведения</w:t>
      </w:r>
      <w:r w:rsidR="00847ADC" w:rsidRPr="00C62531">
        <w:rPr>
          <w:sz w:val="26"/>
          <w:szCs w:val="26"/>
        </w:rPr>
        <w:t xml:space="preserve">. </w:t>
      </w:r>
      <w:r w:rsidR="009B2899" w:rsidRPr="00C62531">
        <w:rPr>
          <w:sz w:val="26"/>
          <w:szCs w:val="26"/>
        </w:rPr>
        <w:t>В случае необходимости для решения спорных вопросов по рекомендациям на Кандидатов/Соискателей на заседание могут быть приглашены руководители соответствующих структурных подразделений.</w:t>
      </w:r>
    </w:p>
    <w:p w:rsidR="00847ADC" w:rsidRPr="00C62531" w:rsidRDefault="00204FAD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Предварительные итоги</w:t>
      </w:r>
      <w:r w:rsidR="00847ADC" w:rsidRPr="00C62531">
        <w:rPr>
          <w:sz w:val="26"/>
          <w:szCs w:val="26"/>
        </w:rPr>
        <w:t xml:space="preserve"> проведенной работы с </w:t>
      </w:r>
      <w:r w:rsidR="00B55F2D" w:rsidRPr="00C62531">
        <w:rPr>
          <w:sz w:val="26"/>
          <w:szCs w:val="26"/>
        </w:rPr>
        <w:t>Кандидатами</w:t>
      </w:r>
      <w:r w:rsidR="00E41E63" w:rsidRPr="00C62531">
        <w:rPr>
          <w:sz w:val="26"/>
          <w:szCs w:val="26"/>
        </w:rPr>
        <w:t>/Соискателями</w:t>
      </w:r>
      <w:r w:rsidR="00847ADC" w:rsidRPr="00C62531">
        <w:rPr>
          <w:sz w:val="26"/>
          <w:szCs w:val="26"/>
        </w:rPr>
        <w:t xml:space="preserve"> и рекомендации </w:t>
      </w:r>
      <w:r w:rsidR="00B55F2D" w:rsidRPr="00C62531">
        <w:rPr>
          <w:sz w:val="26"/>
          <w:szCs w:val="26"/>
        </w:rPr>
        <w:t>Кандидат</w:t>
      </w:r>
      <w:r w:rsidRPr="00C62531">
        <w:rPr>
          <w:sz w:val="26"/>
          <w:szCs w:val="26"/>
        </w:rPr>
        <w:t>ам</w:t>
      </w:r>
      <w:r w:rsidR="00E41E63" w:rsidRPr="00C62531">
        <w:rPr>
          <w:sz w:val="26"/>
          <w:szCs w:val="26"/>
        </w:rPr>
        <w:t>/</w:t>
      </w:r>
      <w:r w:rsidRPr="00C62531">
        <w:rPr>
          <w:sz w:val="26"/>
          <w:szCs w:val="26"/>
        </w:rPr>
        <w:t xml:space="preserve">Соискателям </w:t>
      </w:r>
      <w:r w:rsidR="00847ADC" w:rsidRPr="00C62531">
        <w:rPr>
          <w:sz w:val="26"/>
          <w:szCs w:val="26"/>
        </w:rPr>
        <w:t>фиксируются в электронной конкурсной системе</w:t>
      </w:r>
      <w:r w:rsidR="000F6B57" w:rsidRPr="00C62531">
        <w:rPr>
          <w:sz w:val="26"/>
          <w:szCs w:val="26"/>
        </w:rPr>
        <w:t>;</w:t>
      </w:r>
    </w:p>
    <w:p w:rsidR="00204FAD" w:rsidRPr="00C62531" w:rsidRDefault="000F6B57" w:rsidP="00C62531">
      <w:pPr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</w:t>
      </w:r>
      <w:r w:rsidR="005D72BA" w:rsidRPr="00C62531">
        <w:rPr>
          <w:sz w:val="26"/>
          <w:szCs w:val="26"/>
        </w:rPr>
        <w:t xml:space="preserve">адровая комиссия </w:t>
      </w:r>
      <w:r w:rsidR="0094634F" w:rsidRPr="00C62531">
        <w:rPr>
          <w:sz w:val="26"/>
          <w:szCs w:val="26"/>
        </w:rPr>
        <w:t>УС</w:t>
      </w:r>
      <w:r w:rsidR="005D72BA" w:rsidRPr="00C62531">
        <w:rPr>
          <w:sz w:val="26"/>
          <w:szCs w:val="26"/>
        </w:rPr>
        <w:t xml:space="preserve"> рассматривает представленные документы, включая </w:t>
      </w:r>
      <w:r w:rsidR="00204FAD" w:rsidRPr="00C62531">
        <w:rPr>
          <w:sz w:val="26"/>
          <w:szCs w:val="26"/>
        </w:rPr>
        <w:t xml:space="preserve">все имеющиеся </w:t>
      </w:r>
      <w:r w:rsidR="005D72BA" w:rsidRPr="00C62531">
        <w:rPr>
          <w:sz w:val="26"/>
          <w:szCs w:val="26"/>
        </w:rPr>
        <w:t>р</w:t>
      </w:r>
      <w:r w:rsidR="00C469EA" w:rsidRPr="00C62531">
        <w:rPr>
          <w:sz w:val="26"/>
          <w:szCs w:val="26"/>
        </w:rPr>
        <w:t>екомендации</w:t>
      </w:r>
      <w:r w:rsidR="00204FAD" w:rsidRPr="00C62531">
        <w:rPr>
          <w:sz w:val="26"/>
          <w:szCs w:val="26"/>
        </w:rPr>
        <w:t xml:space="preserve">, </w:t>
      </w:r>
      <w:r w:rsidR="00C469EA" w:rsidRPr="00C62531">
        <w:rPr>
          <w:sz w:val="26"/>
          <w:szCs w:val="26"/>
        </w:rPr>
        <w:t xml:space="preserve">и </w:t>
      </w:r>
      <w:r w:rsidR="00B01CB8" w:rsidRPr="00C62531">
        <w:rPr>
          <w:sz w:val="26"/>
          <w:szCs w:val="26"/>
        </w:rPr>
        <w:t xml:space="preserve">не позднее, чем за 1 неделю до даты проведения ученого совета НИУ ВШЭ </w:t>
      </w:r>
      <w:r w:rsidR="005D72BA" w:rsidRPr="00C62531">
        <w:rPr>
          <w:sz w:val="26"/>
          <w:szCs w:val="26"/>
        </w:rPr>
        <w:t>формирует итоговые рекомендации для</w:t>
      </w:r>
      <w:r w:rsidR="00C469EA" w:rsidRPr="00C62531">
        <w:rPr>
          <w:sz w:val="26"/>
          <w:szCs w:val="26"/>
        </w:rPr>
        <w:t xml:space="preserve"> </w:t>
      </w:r>
      <w:r w:rsidR="001734FD" w:rsidRPr="00C62531">
        <w:rPr>
          <w:sz w:val="26"/>
          <w:szCs w:val="26"/>
        </w:rPr>
        <w:lastRenderedPageBreak/>
        <w:t>у</w:t>
      </w:r>
      <w:r w:rsidR="00497008" w:rsidRPr="00C62531">
        <w:rPr>
          <w:sz w:val="26"/>
          <w:szCs w:val="26"/>
        </w:rPr>
        <w:t xml:space="preserve">ченого </w:t>
      </w:r>
      <w:r w:rsidR="00C469EA" w:rsidRPr="00C62531">
        <w:rPr>
          <w:sz w:val="26"/>
          <w:szCs w:val="26"/>
        </w:rPr>
        <w:t>совета НИУ ВШЭ</w:t>
      </w:r>
      <w:r w:rsidR="00E61383" w:rsidRPr="00C62531">
        <w:rPr>
          <w:sz w:val="26"/>
          <w:szCs w:val="26"/>
        </w:rPr>
        <w:t xml:space="preserve"> по всем вакансиям Москвы и вакансиям </w:t>
      </w:r>
      <w:r w:rsidR="006123D9" w:rsidRPr="00C62531">
        <w:rPr>
          <w:sz w:val="26"/>
          <w:szCs w:val="26"/>
        </w:rPr>
        <w:t xml:space="preserve">профессоров </w:t>
      </w:r>
      <w:r w:rsidR="00E61383" w:rsidRPr="00C62531">
        <w:rPr>
          <w:sz w:val="26"/>
          <w:szCs w:val="26"/>
        </w:rPr>
        <w:t>филиалов</w:t>
      </w:r>
      <w:r w:rsidR="00C469EA" w:rsidRPr="00C62531">
        <w:rPr>
          <w:sz w:val="26"/>
          <w:szCs w:val="26"/>
        </w:rPr>
        <w:t xml:space="preserve">. </w:t>
      </w:r>
      <w:r w:rsidR="009B2899" w:rsidRPr="00C62531">
        <w:rPr>
          <w:sz w:val="26"/>
          <w:szCs w:val="26"/>
        </w:rPr>
        <w:t>В случае необходимости для решения спорных вопросов по рекомендациям на Кандидатов/Соискателей на заседание могут быть приглашены руководители соответствующих структурных подразделений.</w:t>
      </w:r>
    </w:p>
    <w:p w:rsidR="00375872" w:rsidRPr="00C62531" w:rsidRDefault="00204FAD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Окончательные итоги </w:t>
      </w:r>
      <w:r w:rsidR="00EF56AB" w:rsidRPr="00C62531">
        <w:rPr>
          <w:sz w:val="26"/>
          <w:szCs w:val="26"/>
        </w:rPr>
        <w:t xml:space="preserve">проведенной </w:t>
      </w:r>
      <w:r w:rsidRPr="00C62531">
        <w:rPr>
          <w:sz w:val="26"/>
          <w:szCs w:val="26"/>
        </w:rPr>
        <w:t xml:space="preserve">предварительной </w:t>
      </w:r>
      <w:r w:rsidR="00EF56AB" w:rsidRPr="00C62531">
        <w:rPr>
          <w:sz w:val="26"/>
          <w:szCs w:val="26"/>
        </w:rPr>
        <w:t xml:space="preserve">работы с </w:t>
      </w:r>
      <w:r w:rsidR="00B55F2D" w:rsidRPr="00C62531">
        <w:rPr>
          <w:sz w:val="26"/>
          <w:szCs w:val="26"/>
        </w:rPr>
        <w:t>Кандидатами</w:t>
      </w:r>
      <w:r w:rsidR="00E41E63" w:rsidRPr="00C62531">
        <w:rPr>
          <w:sz w:val="26"/>
          <w:szCs w:val="26"/>
        </w:rPr>
        <w:t>/Соискателями</w:t>
      </w:r>
      <w:r w:rsidR="00EF56AB" w:rsidRPr="00C62531">
        <w:rPr>
          <w:sz w:val="26"/>
          <w:szCs w:val="26"/>
        </w:rPr>
        <w:t xml:space="preserve"> и рекомендации </w:t>
      </w:r>
      <w:r w:rsidR="00B55F2D" w:rsidRPr="00C62531">
        <w:rPr>
          <w:sz w:val="26"/>
          <w:szCs w:val="26"/>
        </w:rPr>
        <w:t>Кандидат</w:t>
      </w:r>
      <w:r w:rsidRPr="00C62531">
        <w:rPr>
          <w:sz w:val="26"/>
          <w:szCs w:val="26"/>
        </w:rPr>
        <w:t>ам</w:t>
      </w:r>
      <w:r w:rsidR="00E41E63" w:rsidRPr="00C62531">
        <w:rPr>
          <w:sz w:val="26"/>
          <w:szCs w:val="26"/>
        </w:rPr>
        <w:t>/</w:t>
      </w:r>
      <w:r w:rsidRPr="00C62531">
        <w:rPr>
          <w:sz w:val="26"/>
          <w:szCs w:val="26"/>
        </w:rPr>
        <w:t xml:space="preserve">Соискателям </w:t>
      </w:r>
      <w:r w:rsidR="00EF56AB" w:rsidRPr="00C62531">
        <w:rPr>
          <w:sz w:val="26"/>
          <w:szCs w:val="26"/>
        </w:rPr>
        <w:t xml:space="preserve">фиксируются </w:t>
      </w:r>
      <w:r w:rsidR="00A865FD" w:rsidRPr="00C62531">
        <w:rPr>
          <w:sz w:val="26"/>
          <w:szCs w:val="26"/>
        </w:rPr>
        <w:t xml:space="preserve">до даты проведения ученого совета НИУ ВШЭ </w:t>
      </w:r>
      <w:r w:rsidR="00EF56AB" w:rsidRPr="00C62531">
        <w:rPr>
          <w:sz w:val="26"/>
          <w:szCs w:val="26"/>
        </w:rPr>
        <w:t>в электронной конкурсной системе.</w:t>
      </w:r>
    </w:p>
    <w:p w:rsidR="00B57712" w:rsidRPr="00A76BD8" w:rsidRDefault="00B57712" w:rsidP="00A76BD8">
      <w:pPr>
        <w:spacing w:line="276" w:lineRule="auto"/>
        <w:ind w:firstLine="709"/>
        <w:jc w:val="right"/>
        <w:rPr>
          <w:sz w:val="26"/>
          <w:szCs w:val="26"/>
        </w:rPr>
        <w:sectPr w:rsidR="00B57712" w:rsidRPr="00A76BD8" w:rsidSect="00944A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5872" w:rsidRPr="00375872" w:rsidRDefault="00375872" w:rsidP="00B01CB8">
      <w:pPr>
        <w:ind w:left="8505"/>
        <w:jc w:val="both"/>
        <w:rPr>
          <w:sz w:val="24"/>
          <w:szCs w:val="24"/>
        </w:rPr>
      </w:pPr>
      <w:r w:rsidRPr="001B615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0A3154" w:rsidRDefault="000A3154" w:rsidP="00B01CB8">
      <w:pPr>
        <w:shd w:val="clear" w:color="auto" w:fill="FFFFFF"/>
        <w:spacing w:line="260" w:lineRule="exact"/>
        <w:ind w:left="8505"/>
        <w:jc w:val="both"/>
        <w:rPr>
          <w:bCs/>
          <w:sz w:val="26"/>
          <w:szCs w:val="26"/>
        </w:rPr>
      </w:pPr>
    </w:p>
    <w:p w:rsidR="000F6B57" w:rsidRPr="00C63BA2" w:rsidRDefault="000F6B57" w:rsidP="00A76BD8">
      <w:pPr>
        <w:shd w:val="clear" w:color="auto" w:fill="FFFFFF"/>
        <w:spacing w:line="260" w:lineRule="exact"/>
        <w:ind w:left="8505"/>
        <w:jc w:val="both"/>
        <w:rPr>
          <w:bCs/>
          <w:sz w:val="26"/>
          <w:szCs w:val="26"/>
        </w:rPr>
      </w:pPr>
      <w:r w:rsidRPr="00510804">
        <w:rPr>
          <w:bCs/>
          <w:sz w:val="26"/>
          <w:szCs w:val="26"/>
        </w:rPr>
        <w:t xml:space="preserve">к Регламенту проведения предварительной работы по рассмотрению </w:t>
      </w:r>
      <w:r>
        <w:rPr>
          <w:bCs/>
          <w:sz w:val="26"/>
          <w:szCs w:val="26"/>
        </w:rPr>
        <w:t xml:space="preserve">конкурсных </w:t>
      </w:r>
      <w:r w:rsidRPr="00510804">
        <w:rPr>
          <w:bCs/>
          <w:sz w:val="26"/>
          <w:szCs w:val="26"/>
        </w:rPr>
        <w:t xml:space="preserve">документов претендентов </w:t>
      </w:r>
      <w:r>
        <w:rPr>
          <w:bCs/>
          <w:sz w:val="26"/>
          <w:szCs w:val="26"/>
        </w:rPr>
        <w:t>на</w:t>
      </w:r>
      <w:r w:rsidRPr="00510804">
        <w:rPr>
          <w:bCs/>
          <w:sz w:val="26"/>
          <w:szCs w:val="26"/>
        </w:rPr>
        <w:t xml:space="preserve"> избрани</w:t>
      </w:r>
      <w:r>
        <w:rPr>
          <w:bCs/>
          <w:sz w:val="26"/>
          <w:szCs w:val="26"/>
        </w:rPr>
        <w:t>е</w:t>
      </w:r>
      <w:r w:rsidRPr="00510804">
        <w:rPr>
          <w:bCs/>
          <w:sz w:val="26"/>
          <w:szCs w:val="26"/>
        </w:rPr>
        <w:t xml:space="preserve"> на должности профессорско-преподавательского состава</w:t>
      </w:r>
      <w:r>
        <w:rPr>
          <w:bCs/>
          <w:sz w:val="26"/>
          <w:szCs w:val="26"/>
        </w:rPr>
        <w:t xml:space="preserve"> в </w:t>
      </w:r>
      <w:r w:rsidRPr="00510804">
        <w:rPr>
          <w:bCs/>
          <w:sz w:val="26"/>
          <w:szCs w:val="26"/>
        </w:rPr>
        <w:t>Национально</w:t>
      </w:r>
      <w:r>
        <w:rPr>
          <w:bCs/>
          <w:sz w:val="26"/>
          <w:szCs w:val="26"/>
        </w:rPr>
        <w:t xml:space="preserve">м </w:t>
      </w:r>
      <w:r w:rsidRPr="00510804">
        <w:rPr>
          <w:bCs/>
          <w:sz w:val="26"/>
          <w:szCs w:val="26"/>
        </w:rPr>
        <w:t>исследовательско</w:t>
      </w:r>
      <w:r>
        <w:rPr>
          <w:bCs/>
          <w:sz w:val="26"/>
          <w:szCs w:val="26"/>
        </w:rPr>
        <w:t>м</w:t>
      </w:r>
      <w:r w:rsidRPr="00510804">
        <w:rPr>
          <w:bCs/>
          <w:sz w:val="26"/>
          <w:szCs w:val="26"/>
        </w:rPr>
        <w:t xml:space="preserve"> университет</w:t>
      </w:r>
      <w:r>
        <w:rPr>
          <w:bCs/>
          <w:sz w:val="26"/>
          <w:szCs w:val="26"/>
        </w:rPr>
        <w:t>е «</w:t>
      </w:r>
      <w:r w:rsidRPr="00510804">
        <w:rPr>
          <w:bCs/>
          <w:sz w:val="26"/>
          <w:szCs w:val="26"/>
        </w:rPr>
        <w:t>Высшая школа экономики</w:t>
      </w:r>
      <w:r>
        <w:rPr>
          <w:bCs/>
          <w:sz w:val="26"/>
          <w:szCs w:val="26"/>
        </w:rPr>
        <w:t xml:space="preserve">» </w:t>
      </w:r>
    </w:p>
    <w:p w:rsidR="00F336DA" w:rsidRDefault="00F336DA" w:rsidP="00A76BD8">
      <w:pPr>
        <w:shd w:val="clear" w:color="auto" w:fill="FFFFFF"/>
        <w:spacing w:after="120"/>
        <w:ind w:left="8505"/>
        <w:jc w:val="right"/>
        <w:rPr>
          <w:sz w:val="26"/>
          <w:szCs w:val="26"/>
        </w:rPr>
      </w:pPr>
    </w:p>
    <w:p w:rsidR="007521D4" w:rsidRDefault="00F336DA" w:rsidP="007521D4">
      <w:pPr>
        <w:shd w:val="clear" w:color="auto" w:fill="FFFFFF"/>
        <w:spacing w:after="12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375872" w:rsidRDefault="00375872" w:rsidP="00A76BD8">
      <w:pPr>
        <w:shd w:val="clear" w:color="auto" w:fill="FFFFFF"/>
        <w:spacing w:after="120"/>
        <w:jc w:val="center"/>
        <w:rPr>
          <w:b/>
          <w:sz w:val="26"/>
          <w:szCs w:val="26"/>
        </w:rPr>
      </w:pPr>
      <w:r w:rsidRPr="00375872">
        <w:rPr>
          <w:b/>
          <w:sz w:val="26"/>
          <w:szCs w:val="26"/>
        </w:rPr>
        <w:t xml:space="preserve">Формат предоставления списка </w:t>
      </w:r>
      <w:r w:rsidR="0054150C">
        <w:rPr>
          <w:b/>
          <w:sz w:val="26"/>
          <w:szCs w:val="26"/>
        </w:rPr>
        <w:t>Кандидатов</w:t>
      </w:r>
      <w:r w:rsidR="0054150C" w:rsidRPr="00375872">
        <w:rPr>
          <w:b/>
          <w:sz w:val="26"/>
          <w:szCs w:val="26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425"/>
        <w:gridCol w:w="1276"/>
        <w:gridCol w:w="1129"/>
        <w:gridCol w:w="845"/>
        <w:gridCol w:w="1145"/>
        <w:gridCol w:w="2126"/>
        <w:gridCol w:w="2693"/>
        <w:gridCol w:w="3544"/>
      </w:tblGrid>
      <w:tr w:rsidR="00795F63" w:rsidRPr="003520DF" w:rsidTr="00C80AB8">
        <w:tc>
          <w:tcPr>
            <w:tcW w:w="84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Инд. номер в ИС-ПРО</w:t>
            </w:r>
          </w:p>
        </w:tc>
        <w:tc>
          <w:tcPr>
            <w:tcW w:w="1425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ФИО полностью</w:t>
            </w:r>
          </w:p>
        </w:tc>
        <w:tc>
          <w:tcPr>
            <w:tcW w:w="1276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Должность</w:t>
            </w:r>
            <w:r w:rsidRPr="00C80AB8">
              <w:t xml:space="preserve"> </w:t>
            </w:r>
          </w:p>
        </w:tc>
        <w:tc>
          <w:tcPr>
            <w:tcW w:w="1129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795F63">
              <w:t>Должность с учетом п</w:t>
            </w:r>
            <w:r w:rsidRPr="005B1423">
              <w:t>овышения</w:t>
            </w:r>
          </w:p>
        </w:tc>
        <w:tc>
          <w:tcPr>
            <w:tcW w:w="845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Ставка</w:t>
            </w:r>
          </w:p>
        </w:tc>
        <w:tc>
          <w:tcPr>
            <w:tcW w:w="1145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Институт</w:t>
            </w:r>
          </w:p>
        </w:tc>
        <w:tc>
          <w:tcPr>
            <w:tcW w:w="2126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Факультет</w:t>
            </w:r>
          </w:p>
        </w:tc>
        <w:tc>
          <w:tcPr>
            <w:tcW w:w="2693" w:type="dxa"/>
          </w:tcPr>
          <w:p w:rsidR="00795F63" w:rsidRPr="00DD518E" w:rsidRDefault="00795F63" w:rsidP="003520DF">
            <w:pPr>
              <w:spacing w:after="120"/>
              <w:jc w:val="both"/>
            </w:pPr>
            <w:r w:rsidRPr="00DD518E">
              <w:t>Департамент/Школа/Отделение</w:t>
            </w:r>
          </w:p>
        </w:tc>
        <w:tc>
          <w:tcPr>
            <w:tcW w:w="3544" w:type="dxa"/>
          </w:tcPr>
          <w:p w:rsidR="00795F63" w:rsidRPr="00C80AB8" w:rsidRDefault="00795F63" w:rsidP="003520DF">
            <w:pPr>
              <w:spacing w:after="120"/>
              <w:jc w:val="both"/>
            </w:pPr>
            <w:r w:rsidRPr="00C80AB8">
              <w:t>Кафедра</w:t>
            </w:r>
          </w:p>
        </w:tc>
      </w:tr>
      <w:tr w:rsidR="00795F63" w:rsidRPr="003520DF" w:rsidTr="00C80AB8">
        <w:tc>
          <w:tcPr>
            <w:tcW w:w="84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55555</w:t>
            </w:r>
          </w:p>
        </w:tc>
        <w:tc>
          <w:tcPr>
            <w:tcW w:w="1425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Иванов Иван Иванович</w:t>
            </w:r>
          </w:p>
        </w:tc>
        <w:tc>
          <w:tcPr>
            <w:tcW w:w="1276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Доцент</w:t>
            </w:r>
          </w:p>
        </w:tc>
        <w:tc>
          <w:tcPr>
            <w:tcW w:w="1129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Доцент</w:t>
            </w:r>
          </w:p>
        </w:tc>
        <w:tc>
          <w:tcPr>
            <w:tcW w:w="845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1</w:t>
            </w:r>
          </w:p>
        </w:tc>
        <w:tc>
          <w:tcPr>
            <w:tcW w:w="1145" w:type="dxa"/>
          </w:tcPr>
          <w:p w:rsidR="00795F63" w:rsidRPr="00C80AB8" w:rsidRDefault="00795F63" w:rsidP="003520DF">
            <w:pPr>
              <w:spacing w:after="120"/>
              <w:jc w:val="both"/>
            </w:pPr>
            <w:r w:rsidRPr="00DD518E">
              <w:t>Институт образования</w:t>
            </w:r>
          </w:p>
        </w:tc>
        <w:tc>
          <w:tcPr>
            <w:tcW w:w="2126" w:type="dxa"/>
          </w:tcPr>
          <w:p w:rsidR="00795F63" w:rsidRPr="00D22B79" w:rsidRDefault="00795F63" w:rsidP="003520DF">
            <w:pPr>
              <w:spacing w:after="120"/>
            </w:pPr>
          </w:p>
        </w:tc>
        <w:tc>
          <w:tcPr>
            <w:tcW w:w="269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E8565D">
              <w:t>Департамент образовательных программ</w:t>
            </w:r>
          </w:p>
        </w:tc>
        <w:tc>
          <w:tcPr>
            <w:tcW w:w="3544" w:type="dxa"/>
          </w:tcPr>
          <w:p w:rsidR="00795F63" w:rsidRPr="00795F63" w:rsidRDefault="00795F63" w:rsidP="003520DF">
            <w:pPr>
              <w:spacing w:after="120"/>
              <w:jc w:val="both"/>
            </w:pPr>
          </w:p>
        </w:tc>
      </w:tr>
      <w:tr w:rsidR="00795F63" w:rsidRPr="003520DF" w:rsidTr="00C80AB8">
        <w:tc>
          <w:tcPr>
            <w:tcW w:w="84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44444</w:t>
            </w:r>
          </w:p>
        </w:tc>
        <w:tc>
          <w:tcPr>
            <w:tcW w:w="1425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Петров Петр Петрович</w:t>
            </w:r>
          </w:p>
        </w:tc>
        <w:tc>
          <w:tcPr>
            <w:tcW w:w="1276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Преподаватель</w:t>
            </w:r>
          </w:p>
        </w:tc>
        <w:tc>
          <w:tcPr>
            <w:tcW w:w="1129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Старший преподаватель</w:t>
            </w:r>
          </w:p>
        </w:tc>
        <w:tc>
          <w:tcPr>
            <w:tcW w:w="845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1</w:t>
            </w:r>
          </w:p>
        </w:tc>
        <w:tc>
          <w:tcPr>
            <w:tcW w:w="1145" w:type="dxa"/>
          </w:tcPr>
          <w:p w:rsidR="00795F63" w:rsidRPr="005B1423" w:rsidRDefault="00795F63" w:rsidP="003520DF">
            <w:pPr>
              <w:spacing w:after="120"/>
              <w:jc w:val="both"/>
            </w:pPr>
          </w:p>
        </w:tc>
        <w:tc>
          <w:tcPr>
            <w:tcW w:w="2126" w:type="dxa"/>
          </w:tcPr>
          <w:p w:rsidR="00795F63" w:rsidRPr="00DD518E" w:rsidRDefault="00795F63" w:rsidP="003520DF">
            <w:pPr>
              <w:spacing w:after="120"/>
              <w:jc w:val="both"/>
            </w:pPr>
            <w:r w:rsidRPr="00DD518E">
              <w:t>Факультет Социальных наук</w:t>
            </w:r>
          </w:p>
        </w:tc>
        <w:tc>
          <w:tcPr>
            <w:tcW w:w="2693" w:type="dxa"/>
          </w:tcPr>
          <w:p w:rsidR="00795F63" w:rsidRPr="00C80AB8" w:rsidRDefault="00795F63" w:rsidP="003520DF">
            <w:pPr>
              <w:spacing w:after="120"/>
              <w:jc w:val="both"/>
            </w:pPr>
            <w:r w:rsidRPr="00C80AB8">
              <w:t>Департамент социологии</w:t>
            </w:r>
          </w:p>
        </w:tc>
        <w:tc>
          <w:tcPr>
            <w:tcW w:w="3544" w:type="dxa"/>
          </w:tcPr>
          <w:p w:rsidR="00795F63" w:rsidRPr="00DE292B" w:rsidRDefault="00795F63" w:rsidP="003520DF">
            <w:pPr>
              <w:spacing w:after="120"/>
              <w:jc w:val="both"/>
            </w:pPr>
            <w:r w:rsidRPr="00DE292B">
              <w:t>Кафедра общей социологии</w:t>
            </w:r>
          </w:p>
        </w:tc>
      </w:tr>
      <w:tr w:rsidR="00795F63" w:rsidRPr="003520DF" w:rsidTr="00C80AB8">
        <w:tc>
          <w:tcPr>
            <w:tcW w:w="84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33333</w:t>
            </w:r>
          </w:p>
        </w:tc>
        <w:tc>
          <w:tcPr>
            <w:tcW w:w="1425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Семенов Семен Семенович</w:t>
            </w:r>
          </w:p>
        </w:tc>
        <w:tc>
          <w:tcPr>
            <w:tcW w:w="1276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Старший преподаватель</w:t>
            </w:r>
          </w:p>
        </w:tc>
        <w:tc>
          <w:tcPr>
            <w:tcW w:w="1129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Старший преподаватель</w:t>
            </w:r>
          </w:p>
        </w:tc>
        <w:tc>
          <w:tcPr>
            <w:tcW w:w="845" w:type="dxa"/>
          </w:tcPr>
          <w:p w:rsidR="00795F63" w:rsidRPr="00DD518E" w:rsidRDefault="00795F63" w:rsidP="003520DF">
            <w:pPr>
              <w:spacing w:after="120"/>
              <w:jc w:val="both"/>
            </w:pPr>
            <w:r w:rsidRPr="00DD518E">
              <w:t>1</w:t>
            </w:r>
          </w:p>
        </w:tc>
        <w:tc>
          <w:tcPr>
            <w:tcW w:w="1145" w:type="dxa"/>
          </w:tcPr>
          <w:p w:rsidR="00795F63" w:rsidRPr="00C80AB8" w:rsidRDefault="00795F63" w:rsidP="003520DF">
            <w:pPr>
              <w:spacing w:after="120"/>
              <w:jc w:val="both"/>
            </w:pPr>
          </w:p>
        </w:tc>
        <w:tc>
          <w:tcPr>
            <w:tcW w:w="2126" w:type="dxa"/>
          </w:tcPr>
          <w:p w:rsidR="00795F63" w:rsidRPr="00DE292B" w:rsidRDefault="00795F63" w:rsidP="003520DF">
            <w:pPr>
              <w:spacing w:after="120"/>
              <w:jc w:val="both"/>
            </w:pPr>
          </w:p>
        </w:tc>
        <w:tc>
          <w:tcPr>
            <w:tcW w:w="2693" w:type="dxa"/>
          </w:tcPr>
          <w:p w:rsidR="00795F63" w:rsidRPr="00D22B79" w:rsidRDefault="00795F63" w:rsidP="003520DF">
            <w:pPr>
              <w:spacing w:after="120"/>
              <w:jc w:val="both"/>
            </w:pPr>
            <w:r w:rsidRPr="00D22B79">
              <w:t>Департамент иностранных языков</w:t>
            </w:r>
          </w:p>
        </w:tc>
        <w:tc>
          <w:tcPr>
            <w:tcW w:w="3544" w:type="dxa"/>
          </w:tcPr>
          <w:p w:rsidR="00795F63" w:rsidRPr="00E8565D" w:rsidRDefault="00795F63" w:rsidP="003520DF">
            <w:pPr>
              <w:spacing w:after="120"/>
              <w:jc w:val="both"/>
            </w:pPr>
            <w:r w:rsidRPr="00E8565D">
              <w:t>Кафедра иностранных языков</w:t>
            </w:r>
          </w:p>
        </w:tc>
      </w:tr>
      <w:tr w:rsidR="00795F63" w:rsidRPr="003520DF" w:rsidTr="00C80AB8">
        <w:tc>
          <w:tcPr>
            <w:tcW w:w="84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22222</w:t>
            </w:r>
          </w:p>
        </w:tc>
        <w:tc>
          <w:tcPr>
            <w:tcW w:w="1425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Алексеев Алексей Алексеевич</w:t>
            </w:r>
          </w:p>
        </w:tc>
        <w:tc>
          <w:tcPr>
            <w:tcW w:w="1276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Ассистент</w:t>
            </w:r>
          </w:p>
        </w:tc>
        <w:tc>
          <w:tcPr>
            <w:tcW w:w="1129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Преподаватель</w:t>
            </w:r>
          </w:p>
        </w:tc>
        <w:tc>
          <w:tcPr>
            <w:tcW w:w="845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1</w:t>
            </w:r>
          </w:p>
        </w:tc>
        <w:tc>
          <w:tcPr>
            <w:tcW w:w="1145" w:type="dxa"/>
          </w:tcPr>
          <w:p w:rsidR="00795F63" w:rsidRPr="00DD518E" w:rsidRDefault="00795F63" w:rsidP="003520DF">
            <w:pPr>
              <w:spacing w:after="120"/>
              <w:jc w:val="both"/>
            </w:pPr>
          </w:p>
        </w:tc>
        <w:tc>
          <w:tcPr>
            <w:tcW w:w="2126" w:type="dxa"/>
          </w:tcPr>
          <w:p w:rsidR="00795F63" w:rsidRPr="00C80AB8" w:rsidRDefault="00795F63" w:rsidP="003520DF">
            <w:pPr>
              <w:spacing w:after="120"/>
              <w:jc w:val="both"/>
            </w:pPr>
            <w:r w:rsidRPr="00C80AB8">
              <w:t>Факультет математики</w:t>
            </w:r>
          </w:p>
        </w:tc>
        <w:tc>
          <w:tcPr>
            <w:tcW w:w="2693" w:type="dxa"/>
          </w:tcPr>
          <w:p w:rsidR="00795F63" w:rsidRPr="00DE292B" w:rsidRDefault="00795F63" w:rsidP="003520DF">
            <w:pPr>
              <w:spacing w:after="120"/>
              <w:jc w:val="both"/>
            </w:pPr>
          </w:p>
        </w:tc>
        <w:tc>
          <w:tcPr>
            <w:tcW w:w="3544" w:type="dxa"/>
          </w:tcPr>
          <w:p w:rsidR="00795F63" w:rsidRPr="00D22B79" w:rsidRDefault="00795F63" w:rsidP="003520DF">
            <w:pPr>
              <w:spacing w:after="120"/>
              <w:jc w:val="both"/>
            </w:pPr>
          </w:p>
        </w:tc>
      </w:tr>
      <w:tr w:rsidR="00795F63" w:rsidRPr="003520DF" w:rsidTr="00C80AB8">
        <w:tc>
          <w:tcPr>
            <w:tcW w:w="843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11111</w:t>
            </w:r>
          </w:p>
        </w:tc>
        <w:tc>
          <w:tcPr>
            <w:tcW w:w="1425" w:type="dxa"/>
          </w:tcPr>
          <w:p w:rsidR="00795F63" w:rsidRPr="00795F63" w:rsidRDefault="00795F63" w:rsidP="003520DF">
            <w:pPr>
              <w:spacing w:after="120"/>
              <w:jc w:val="both"/>
            </w:pPr>
            <w:r w:rsidRPr="00795F63">
              <w:t>Иванова Елена Васильевна</w:t>
            </w:r>
          </w:p>
        </w:tc>
        <w:tc>
          <w:tcPr>
            <w:tcW w:w="1276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Преподаватель</w:t>
            </w:r>
          </w:p>
        </w:tc>
        <w:tc>
          <w:tcPr>
            <w:tcW w:w="1129" w:type="dxa"/>
          </w:tcPr>
          <w:p w:rsidR="00795F63" w:rsidRPr="005B1423" w:rsidRDefault="00795F63" w:rsidP="003520DF">
            <w:pPr>
              <w:spacing w:after="120"/>
              <w:jc w:val="both"/>
            </w:pPr>
            <w:r w:rsidRPr="005B1423">
              <w:t>Преподаватель</w:t>
            </w:r>
          </w:p>
        </w:tc>
        <w:tc>
          <w:tcPr>
            <w:tcW w:w="845" w:type="dxa"/>
          </w:tcPr>
          <w:p w:rsidR="00795F63" w:rsidRPr="005B1423" w:rsidRDefault="00795F63" w:rsidP="003520DF">
            <w:pPr>
              <w:spacing w:after="120"/>
              <w:jc w:val="both"/>
            </w:pPr>
          </w:p>
        </w:tc>
        <w:tc>
          <w:tcPr>
            <w:tcW w:w="1145" w:type="dxa"/>
          </w:tcPr>
          <w:p w:rsidR="00795F63" w:rsidRPr="00DD518E" w:rsidRDefault="00795F63" w:rsidP="003520DF">
            <w:pPr>
              <w:spacing w:after="120"/>
              <w:jc w:val="both"/>
            </w:pPr>
          </w:p>
        </w:tc>
        <w:tc>
          <w:tcPr>
            <w:tcW w:w="2126" w:type="dxa"/>
          </w:tcPr>
          <w:p w:rsidR="00795F63" w:rsidRPr="00C80AB8" w:rsidRDefault="00795F63" w:rsidP="003520DF">
            <w:pPr>
              <w:spacing w:after="120"/>
              <w:jc w:val="both"/>
            </w:pPr>
          </w:p>
        </w:tc>
        <w:tc>
          <w:tcPr>
            <w:tcW w:w="2693" w:type="dxa"/>
          </w:tcPr>
          <w:p w:rsidR="00795F63" w:rsidRPr="00DE292B" w:rsidRDefault="00795F63" w:rsidP="003520DF">
            <w:pPr>
              <w:spacing w:after="120"/>
              <w:jc w:val="both"/>
            </w:pPr>
          </w:p>
        </w:tc>
        <w:tc>
          <w:tcPr>
            <w:tcW w:w="3544" w:type="dxa"/>
          </w:tcPr>
          <w:p w:rsidR="00795F63" w:rsidRPr="00E8565D" w:rsidRDefault="00795F63" w:rsidP="00795F63">
            <w:pPr>
              <w:spacing w:after="120"/>
              <w:jc w:val="both"/>
            </w:pPr>
            <w:r w:rsidRPr="00D22B79">
              <w:t xml:space="preserve">Кафедра </w:t>
            </w:r>
            <w:r w:rsidRPr="00E8565D">
              <w:t>высшей математики</w:t>
            </w:r>
          </w:p>
        </w:tc>
      </w:tr>
    </w:tbl>
    <w:p w:rsidR="00B57712" w:rsidRDefault="00B57712" w:rsidP="00375872">
      <w:pPr>
        <w:shd w:val="clear" w:color="auto" w:fill="FFFFFF"/>
        <w:spacing w:after="120"/>
        <w:ind w:firstLine="709"/>
        <w:jc w:val="both"/>
        <w:rPr>
          <w:sz w:val="26"/>
          <w:szCs w:val="26"/>
        </w:rPr>
        <w:sectPr w:rsidR="00B57712" w:rsidSect="008D55EF">
          <w:pgSz w:w="16838" w:h="11906" w:orient="landscape"/>
          <w:pgMar w:top="1276" w:right="993" w:bottom="850" w:left="180" w:header="708" w:footer="708" w:gutter="0"/>
          <w:cols w:space="708"/>
          <w:docGrid w:linePitch="360"/>
        </w:sectPr>
      </w:pPr>
    </w:p>
    <w:p w:rsidR="00C62531" w:rsidRPr="00093329" w:rsidRDefault="00C62531" w:rsidP="00C62531">
      <w:pPr>
        <w:shd w:val="clear" w:color="auto" w:fill="FFFFFF"/>
        <w:ind w:left="3969"/>
        <w:jc w:val="both"/>
        <w:rPr>
          <w:sz w:val="26"/>
          <w:szCs w:val="26"/>
        </w:rPr>
      </w:pPr>
      <w:r w:rsidRPr="00093329">
        <w:rPr>
          <w:sz w:val="26"/>
          <w:szCs w:val="26"/>
        </w:rPr>
        <w:lastRenderedPageBreak/>
        <w:t>Приложение 2</w:t>
      </w:r>
    </w:p>
    <w:p w:rsidR="00C62531" w:rsidRPr="00093329" w:rsidRDefault="00C62531" w:rsidP="00C62531">
      <w:pPr>
        <w:shd w:val="clear" w:color="auto" w:fill="FFFFFF"/>
        <w:ind w:left="3969"/>
        <w:jc w:val="both"/>
        <w:rPr>
          <w:bCs/>
          <w:sz w:val="26"/>
          <w:szCs w:val="26"/>
        </w:rPr>
      </w:pPr>
      <w:r w:rsidRPr="00093329">
        <w:rPr>
          <w:bCs/>
          <w:sz w:val="26"/>
          <w:szCs w:val="26"/>
        </w:rPr>
        <w:t xml:space="preserve">к Регламенту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в Национальном исследовательском университете «Высшая школа экономики» </w:t>
      </w:r>
    </w:p>
    <w:p w:rsidR="00C62531" w:rsidRPr="00093329" w:rsidRDefault="00C62531" w:rsidP="00C62531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C62531" w:rsidRPr="00093329" w:rsidRDefault="00C62531" w:rsidP="00C62531">
      <w:pPr>
        <w:shd w:val="clear" w:color="auto" w:fill="FFFFFF"/>
        <w:ind w:firstLine="709"/>
        <w:jc w:val="right"/>
        <w:rPr>
          <w:sz w:val="26"/>
          <w:szCs w:val="26"/>
        </w:rPr>
      </w:pPr>
      <w:r w:rsidRPr="00093329">
        <w:rPr>
          <w:sz w:val="26"/>
          <w:szCs w:val="26"/>
        </w:rPr>
        <w:t>типовая форма</w:t>
      </w:r>
    </w:p>
    <w:p w:rsidR="00C62531" w:rsidRPr="00093329" w:rsidRDefault="00C62531" w:rsidP="00C62531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C62531" w:rsidRPr="00093329" w:rsidRDefault="00C62531" w:rsidP="00C62531">
      <w:pPr>
        <w:pStyle w:val="31"/>
        <w:spacing w:after="0"/>
        <w:jc w:val="right"/>
        <w:rPr>
          <w:sz w:val="26"/>
          <w:szCs w:val="26"/>
        </w:rPr>
      </w:pPr>
      <w:r w:rsidRPr="00093329">
        <w:rPr>
          <w:sz w:val="26"/>
          <w:szCs w:val="26"/>
        </w:rPr>
        <w:t>Конкурс ППС НИУ ВШЭ</w:t>
      </w:r>
    </w:p>
    <w:p w:rsidR="00C62531" w:rsidRPr="00093329" w:rsidRDefault="00C62531" w:rsidP="00C62531">
      <w:pPr>
        <w:pStyle w:val="31"/>
        <w:spacing w:after="0"/>
        <w:jc w:val="right"/>
        <w:rPr>
          <w:sz w:val="26"/>
          <w:szCs w:val="26"/>
        </w:rPr>
      </w:pPr>
      <w:r w:rsidRPr="00093329">
        <w:rPr>
          <w:sz w:val="26"/>
          <w:szCs w:val="26"/>
        </w:rPr>
        <w:t>Дата проведения экспертизы</w:t>
      </w:r>
    </w:p>
    <w:p w:rsidR="00C62531" w:rsidRPr="00093329" w:rsidRDefault="00C62531" w:rsidP="00C62531">
      <w:pPr>
        <w:pStyle w:val="31"/>
        <w:spacing w:after="0"/>
        <w:jc w:val="right"/>
        <w:rPr>
          <w:sz w:val="26"/>
          <w:szCs w:val="26"/>
        </w:rPr>
      </w:pPr>
      <w:r w:rsidRPr="00093329">
        <w:rPr>
          <w:sz w:val="26"/>
          <w:szCs w:val="26"/>
        </w:rPr>
        <w:t>«…» ___________20...г.</w:t>
      </w:r>
    </w:p>
    <w:p w:rsidR="00C62531" w:rsidRPr="00093329" w:rsidRDefault="00C62531" w:rsidP="00C62531">
      <w:pPr>
        <w:pStyle w:val="BodyTextIndent21"/>
        <w:widowControl/>
        <w:spacing w:before="0" w:after="0"/>
        <w:jc w:val="both"/>
        <w:outlineLvl w:val="0"/>
        <w:rPr>
          <w:b w:val="0"/>
          <w:sz w:val="26"/>
          <w:szCs w:val="26"/>
        </w:rPr>
      </w:pPr>
    </w:p>
    <w:p w:rsidR="00C62531" w:rsidRPr="00093329" w:rsidRDefault="00C62531" w:rsidP="00C62531">
      <w:pPr>
        <w:pStyle w:val="BodyTextIndent21"/>
        <w:widowControl/>
        <w:spacing w:before="0" w:after="0"/>
        <w:jc w:val="both"/>
        <w:outlineLvl w:val="0"/>
        <w:rPr>
          <w:b w:val="0"/>
          <w:sz w:val="26"/>
          <w:szCs w:val="26"/>
        </w:rPr>
      </w:pPr>
      <w:r w:rsidRPr="00093329">
        <w:rPr>
          <w:b w:val="0"/>
          <w:sz w:val="26"/>
          <w:szCs w:val="26"/>
        </w:rPr>
        <w:t>Эксперт (Ф.И.О.) _____________________________________________________</w:t>
      </w:r>
    </w:p>
    <w:p w:rsidR="00C62531" w:rsidRPr="00093329" w:rsidRDefault="00C62531" w:rsidP="00C62531">
      <w:pPr>
        <w:pStyle w:val="BodyTextIndent21"/>
        <w:widowControl/>
        <w:spacing w:before="0" w:after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97"/>
        <w:gridCol w:w="202"/>
      </w:tblGrid>
      <w:tr w:rsidR="00C62531" w:rsidRPr="00BF5AA4" w:rsidTr="003A56E3">
        <w:trPr>
          <w:gridAfter w:val="1"/>
          <w:wAfter w:w="202" w:type="dxa"/>
          <w:trHeight w:val="654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31" w:rsidRPr="00093329" w:rsidRDefault="00C62531" w:rsidP="003A56E3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093329">
              <w:rPr>
                <w:i/>
                <w:iCs/>
                <w:sz w:val="26"/>
                <w:szCs w:val="26"/>
              </w:rPr>
              <w:t>Требования безопасности и конфиденциальности!</w:t>
            </w:r>
          </w:p>
          <w:p w:rsidR="00C62531" w:rsidRPr="00093329" w:rsidRDefault="00C62531" w:rsidP="003A56E3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093329">
              <w:rPr>
                <w:i/>
                <w:iCs/>
                <w:sz w:val="26"/>
                <w:szCs w:val="26"/>
              </w:rPr>
              <w:t>Экспертиза проводится в анонимном порядке. Данное заключение не подлежит распространению за пределы Кадровой комиссии. Сведения об эксперте и текст заключения не передаются соискателю или третьим лицам, если иное не предусмотрено законодательством Российской Федерации. В свою очередь, эксперты обязаны не передавать третьим лицам информацию и материалы, полученные в процессе проведения экспертизы. Эксперты несут предусмотренную законодательством Российской Федерации ответственность за разглашение конфиденциальной информации и сведений, составляющих персональную, государственную или коммерческую тайну. Заполняя форму экспертного заключения, эксперт подтверждает свое согласие на передачу экспертного заключения в судебные органы в случае соответствующих судебных разбирательств.</w:t>
            </w:r>
          </w:p>
          <w:p w:rsidR="00C62531" w:rsidRPr="00093329" w:rsidRDefault="00C62531" w:rsidP="003A56E3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C62531" w:rsidRPr="00BF5AA4" w:rsidTr="003A56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531" w:rsidRPr="00093329" w:rsidRDefault="00C62531" w:rsidP="003A56E3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093329">
              <w:rPr>
                <w:rFonts w:eastAsia="Calibri"/>
                <w:b/>
                <w:sz w:val="26"/>
                <w:szCs w:val="26"/>
              </w:rPr>
              <w:t>Обстоятельства, затрудняющие объективную экспертизу (конфликт интересов)</w:t>
            </w:r>
          </w:p>
        </w:tc>
        <w:tc>
          <w:tcPr>
            <w:tcW w:w="7299" w:type="dxa"/>
            <w:gridSpan w:val="2"/>
            <w:tcBorders>
              <w:left w:val="single" w:sz="4" w:space="0" w:color="auto"/>
            </w:tcBorders>
          </w:tcPr>
          <w:p w:rsidR="00C62531" w:rsidRPr="00093329" w:rsidRDefault="00C62531" w:rsidP="003A56E3">
            <w:pPr>
              <w:jc w:val="both"/>
              <w:rPr>
                <w:rFonts w:eastAsia="Calibri"/>
                <w:sz w:val="26"/>
                <w:szCs w:val="26"/>
              </w:rPr>
            </w:pPr>
            <w:r w:rsidRPr="00093329">
              <w:rPr>
                <w:rFonts w:eastAsia="Calibri"/>
                <w:sz w:val="26"/>
                <w:szCs w:val="26"/>
              </w:rPr>
              <w:t>Напишите, пожалуйста, есть ли у Вас конфликт интересов при выполнении данного экспертного заключения. Конфликтом интересов считается обстоятельство, если Вы или Ваши ближайшие родственники (отец, мать, жена, муж, дети) находятся с авторами данных научных работ или их ближайшими родственниками (отец, мать, жена, муж, дети) в соавторстве, были или есть в процессе судебного разбирательства, были учредителями совместных коммерческих или некоммерческих организаций, существовали серьёзные профессиональные конфликты</w:t>
            </w:r>
          </w:p>
          <w:p w:rsidR="00C62531" w:rsidRPr="00093329" w:rsidRDefault="00C62531" w:rsidP="003A56E3">
            <w:pPr>
              <w:shd w:val="clear" w:color="auto" w:fill="DAEEF3"/>
              <w:jc w:val="both"/>
              <w:rPr>
                <w:rFonts w:eastAsia="Calibri"/>
                <w:sz w:val="26"/>
                <w:szCs w:val="26"/>
              </w:rPr>
            </w:pPr>
            <w:r w:rsidRPr="00093329">
              <w:rPr>
                <w:rFonts w:eastAsia="MS Mincho" w:hAnsi="MS Mincho"/>
                <w:b/>
                <w:sz w:val="26"/>
                <w:szCs w:val="26"/>
              </w:rPr>
              <w:t>❒</w:t>
            </w:r>
            <w:r w:rsidRPr="00093329">
              <w:rPr>
                <w:rFonts w:eastAsia="Calibri"/>
                <w:b/>
                <w:sz w:val="26"/>
                <w:szCs w:val="26"/>
              </w:rPr>
              <w:tab/>
            </w:r>
            <w:r w:rsidRPr="00093329">
              <w:rPr>
                <w:rFonts w:eastAsia="Calibri"/>
                <w:sz w:val="26"/>
                <w:szCs w:val="26"/>
              </w:rPr>
              <w:t>присутствуют</w:t>
            </w:r>
          </w:p>
          <w:p w:rsidR="00C62531" w:rsidRPr="00093329" w:rsidRDefault="00C62531" w:rsidP="003A56E3">
            <w:pPr>
              <w:pBdr>
                <w:bottom w:val="single" w:sz="6" w:space="1" w:color="auto"/>
              </w:pBdr>
              <w:shd w:val="clear" w:color="auto" w:fill="DAEEF3"/>
              <w:jc w:val="both"/>
              <w:rPr>
                <w:rFonts w:eastAsia="Calibri"/>
                <w:sz w:val="26"/>
                <w:szCs w:val="26"/>
              </w:rPr>
            </w:pPr>
            <w:r w:rsidRPr="00093329">
              <w:rPr>
                <w:rFonts w:eastAsia="MS Mincho" w:hAnsi="MS Mincho"/>
                <w:b/>
                <w:sz w:val="26"/>
                <w:szCs w:val="26"/>
              </w:rPr>
              <w:t>❒</w:t>
            </w:r>
            <w:r w:rsidRPr="00093329">
              <w:rPr>
                <w:rFonts w:eastAsia="Calibri"/>
                <w:sz w:val="26"/>
                <w:szCs w:val="26"/>
              </w:rPr>
              <w:tab/>
              <w:t>отсутствуют</w:t>
            </w:r>
          </w:p>
          <w:p w:rsidR="00C62531" w:rsidRPr="00093329" w:rsidRDefault="00C62531" w:rsidP="003A56E3">
            <w:pPr>
              <w:jc w:val="both"/>
              <w:rPr>
                <w:rFonts w:eastAsia="Calibri"/>
                <w:sz w:val="26"/>
                <w:szCs w:val="26"/>
              </w:rPr>
            </w:pPr>
            <w:r w:rsidRPr="00093329">
              <w:rPr>
                <w:rFonts w:eastAsia="Calibri"/>
                <w:sz w:val="26"/>
                <w:szCs w:val="26"/>
              </w:rPr>
              <w:t>В случае, если конфликт интересов имеет место (присутствуют обстоятельства, затрудняющие объективную экспертизу), но Вы считаете, что он(и) не окажет(</w:t>
            </w:r>
            <w:proofErr w:type="spellStart"/>
            <w:r w:rsidRPr="00093329">
              <w:rPr>
                <w:rFonts w:eastAsia="Calibri"/>
                <w:sz w:val="26"/>
                <w:szCs w:val="26"/>
              </w:rPr>
              <w:t>ут</w:t>
            </w:r>
            <w:proofErr w:type="spellEnd"/>
            <w:r w:rsidRPr="00093329">
              <w:rPr>
                <w:rFonts w:eastAsia="Calibri"/>
                <w:sz w:val="26"/>
                <w:szCs w:val="26"/>
              </w:rPr>
              <w:t>) влияния на результаты экспертизы, поясните, пожалуйста: ___________________________________________________________________________________________________________________</w:t>
            </w:r>
          </w:p>
        </w:tc>
      </w:tr>
    </w:tbl>
    <w:p w:rsidR="00C62531" w:rsidRPr="00093329" w:rsidRDefault="00C62531" w:rsidP="00C62531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62531" w:rsidRPr="00093329" w:rsidRDefault="00C62531" w:rsidP="00C62531">
      <w:pPr>
        <w:pStyle w:val="BodyTextIndent21"/>
        <w:widowControl/>
        <w:spacing w:before="0" w:after="0"/>
        <w:ind w:left="0" w:firstLine="0"/>
        <w:jc w:val="both"/>
        <w:outlineLvl w:val="0"/>
        <w:rPr>
          <w:bCs/>
          <w:sz w:val="26"/>
          <w:szCs w:val="26"/>
        </w:rPr>
      </w:pPr>
      <w:r w:rsidRPr="00093329">
        <w:rPr>
          <w:b w:val="0"/>
          <w:color w:val="000000"/>
          <w:sz w:val="26"/>
          <w:szCs w:val="26"/>
        </w:rPr>
        <w:lastRenderedPageBreak/>
        <w:t>Рецензирование научных публикаций проводится с целью проверки соответствия кандидата</w:t>
      </w:r>
      <w:r w:rsidRPr="00F035F9">
        <w:rPr>
          <w:b w:val="0"/>
          <w:color w:val="000000"/>
          <w:sz w:val="26"/>
          <w:szCs w:val="26"/>
        </w:rPr>
        <w:t>/</w:t>
      </w:r>
      <w:r>
        <w:rPr>
          <w:b w:val="0"/>
          <w:color w:val="000000"/>
          <w:sz w:val="26"/>
          <w:szCs w:val="26"/>
        </w:rPr>
        <w:t xml:space="preserve">соискателя </w:t>
      </w:r>
      <w:r w:rsidRPr="00093329">
        <w:rPr>
          <w:b w:val="0"/>
          <w:color w:val="000000"/>
          <w:sz w:val="26"/>
          <w:szCs w:val="26"/>
        </w:rPr>
        <w:t xml:space="preserve">квалификационным требованиям для дальнейшей возможности претендовать на </w:t>
      </w:r>
      <w:r>
        <w:rPr>
          <w:b w:val="0"/>
          <w:color w:val="000000"/>
          <w:sz w:val="26"/>
          <w:szCs w:val="26"/>
        </w:rPr>
        <w:t xml:space="preserve">педагогическую </w:t>
      </w:r>
      <w:r w:rsidRPr="00093329">
        <w:rPr>
          <w:b w:val="0"/>
          <w:color w:val="000000"/>
          <w:sz w:val="26"/>
          <w:szCs w:val="26"/>
        </w:rPr>
        <w:t>должность в соответствующем структурном подразделении. Исходя из указанной цели рецензирования, п</w:t>
      </w:r>
      <w:r w:rsidRPr="00093329">
        <w:rPr>
          <w:b w:val="0"/>
          <w:bCs/>
          <w:sz w:val="26"/>
          <w:szCs w:val="26"/>
        </w:rPr>
        <w:t>росим Вас дать оценку научных работ по предложенным параметрам. Поставьте, пожалуйста, одну отметку в каждом столбце.</w:t>
      </w:r>
    </w:p>
    <w:p w:rsidR="00C62531" w:rsidRPr="00093329" w:rsidRDefault="00C62531" w:rsidP="00C62531">
      <w:pPr>
        <w:pStyle w:val="BodyTextIndent21"/>
        <w:widowControl/>
        <w:spacing w:before="0" w:after="0"/>
        <w:jc w:val="both"/>
        <w:outlineLvl w:val="0"/>
        <w:rPr>
          <w:b w:val="0"/>
          <w:sz w:val="26"/>
          <w:szCs w:val="26"/>
        </w:rPr>
      </w:pPr>
    </w:p>
    <w:p w:rsidR="00C62531" w:rsidRPr="00093329" w:rsidRDefault="00C62531" w:rsidP="00C62531">
      <w:pPr>
        <w:pStyle w:val="BodyTextIndent21"/>
        <w:widowControl/>
        <w:spacing w:before="0" w:after="0"/>
        <w:jc w:val="both"/>
        <w:outlineLvl w:val="0"/>
        <w:rPr>
          <w:b w:val="0"/>
          <w:sz w:val="26"/>
          <w:szCs w:val="26"/>
        </w:rPr>
      </w:pPr>
      <w:r w:rsidRPr="00093329">
        <w:rPr>
          <w:b w:val="0"/>
          <w:sz w:val="26"/>
          <w:szCs w:val="26"/>
        </w:rPr>
        <w:t>Автор (Ф.И.О.) _____________________________________________________</w:t>
      </w:r>
    </w:p>
    <w:p w:rsidR="00C62531" w:rsidRPr="00093329" w:rsidRDefault="00C62531" w:rsidP="00C62531">
      <w:pPr>
        <w:pStyle w:val="BodyTextIndent21"/>
        <w:widowControl/>
        <w:spacing w:before="0" w:after="0"/>
        <w:jc w:val="both"/>
        <w:rPr>
          <w:b w:val="0"/>
          <w:sz w:val="26"/>
          <w:szCs w:val="26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7841"/>
      </w:tblGrid>
      <w:tr w:rsidR="00C62531" w:rsidRPr="00BF5AA4" w:rsidTr="003A56E3">
        <w:tc>
          <w:tcPr>
            <w:tcW w:w="1418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Балл</w:t>
            </w:r>
          </w:p>
        </w:tc>
        <w:tc>
          <w:tcPr>
            <w:tcW w:w="8045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Расшифровка</w:t>
            </w:r>
            <w:r>
              <w:rPr>
                <w:rStyle w:val="af"/>
                <w:b w:val="0"/>
                <w:sz w:val="26"/>
                <w:szCs w:val="26"/>
              </w:rPr>
              <w:footnoteReference w:id="1"/>
            </w:r>
          </w:p>
        </w:tc>
      </w:tr>
      <w:tr w:rsidR="00C62531" w:rsidRPr="00BF5AA4" w:rsidTr="003A56E3">
        <w:tc>
          <w:tcPr>
            <w:tcW w:w="1418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045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На высоком уровне</w:t>
            </w:r>
          </w:p>
        </w:tc>
      </w:tr>
      <w:tr w:rsidR="00C62531" w:rsidRPr="00BF5AA4" w:rsidTr="003A56E3">
        <w:tc>
          <w:tcPr>
            <w:tcW w:w="1418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045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На среднем уровне</w:t>
            </w:r>
          </w:p>
        </w:tc>
      </w:tr>
      <w:tr w:rsidR="00C62531" w:rsidRPr="00BF5AA4" w:rsidTr="003A56E3">
        <w:tc>
          <w:tcPr>
            <w:tcW w:w="1418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045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 xml:space="preserve">На </w:t>
            </w:r>
            <w:r>
              <w:rPr>
                <w:b w:val="0"/>
                <w:sz w:val="26"/>
                <w:szCs w:val="26"/>
              </w:rPr>
              <w:t xml:space="preserve">уровне ниже среднего </w:t>
            </w:r>
          </w:p>
        </w:tc>
      </w:tr>
      <w:tr w:rsidR="00C62531" w:rsidRPr="00BF5AA4" w:rsidTr="003A56E3">
        <w:tc>
          <w:tcPr>
            <w:tcW w:w="1418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045" w:type="dxa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На низком уровне</w:t>
            </w:r>
          </w:p>
        </w:tc>
      </w:tr>
    </w:tbl>
    <w:p w:rsidR="00C62531" w:rsidRPr="00093329" w:rsidRDefault="00C62531" w:rsidP="00C62531">
      <w:pPr>
        <w:pStyle w:val="BodyTextIndent21"/>
        <w:widowControl/>
        <w:spacing w:before="0" w:after="0"/>
        <w:jc w:val="both"/>
        <w:rPr>
          <w:b w:val="0"/>
          <w:sz w:val="26"/>
          <w:szCs w:val="26"/>
        </w:rPr>
      </w:pPr>
    </w:p>
    <w:p w:rsidR="00C62531" w:rsidRDefault="00C62531" w:rsidP="00C62531">
      <w:pPr>
        <w:pStyle w:val="BodyTextIndent21"/>
        <w:widowControl/>
        <w:spacing w:before="0" w:after="0"/>
        <w:ind w:left="0" w:firstLine="0"/>
        <w:jc w:val="both"/>
        <w:rPr>
          <w:sz w:val="26"/>
          <w:szCs w:val="26"/>
        </w:rPr>
      </w:pPr>
    </w:p>
    <w:p w:rsidR="00C62531" w:rsidRPr="00093329" w:rsidRDefault="00C62531" w:rsidP="00C62531">
      <w:pPr>
        <w:pStyle w:val="BodyTextIndent21"/>
        <w:widowControl/>
        <w:spacing w:before="0" w:after="0"/>
        <w:ind w:left="0" w:firstLine="0"/>
        <w:jc w:val="both"/>
        <w:rPr>
          <w:sz w:val="26"/>
          <w:szCs w:val="26"/>
        </w:rPr>
      </w:pPr>
      <w:r w:rsidRPr="00093329">
        <w:rPr>
          <w:sz w:val="26"/>
          <w:szCs w:val="26"/>
        </w:rPr>
        <w:t>В случае, если работа не является научной, она не оценивается (балл не присваивается, в расчет среднего балла не входит)</w:t>
      </w:r>
      <w:r>
        <w:rPr>
          <w:sz w:val="26"/>
          <w:szCs w:val="26"/>
        </w:rPr>
        <w:t>.</w:t>
      </w:r>
    </w:p>
    <w:p w:rsidR="00C62531" w:rsidRPr="00093329" w:rsidRDefault="00C62531" w:rsidP="00C62531">
      <w:pPr>
        <w:pStyle w:val="BodyTextIndent21"/>
        <w:widowControl/>
        <w:spacing w:before="0" w:after="0"/>
        <w:ind w:left="0" w:firstLine="0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C62531" w:rsidRPr="00BF5AA4" w:rsidTr="003A56E3">
        <w:tc>
          <w:tcPr>
            <w:tcW w:w="2392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Научная работа 1</w:t>
            </w:r>
          </w:p>
        </w:tc>
        <w:tc>
          <w:tcPr>
            <w:tcW w:w="2393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Научная работа 2</w:t>
            </w:r>
          </w:p>
        </w:tc>
        <w:tc>
          <w:tcPr>
            <w:tcW w:w="2393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Научная работа 3</w:t>
            </w:r>
          </w:p>
        </w:tc>
      </w:tr>
      <w:tr w:rsidR="00C62531" w:rsidRPr="00BF5AA4" w:rsidTr="003A56E3">
        <w:tc>
          <w:tcPr>
            <w:tcW w:w="2392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Баллы</w:t>
            </w:r>
          </w:p>
        </w:tc>
        <w:tc>
          <w:tcPr>
            <w:tcW w:w="2393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C62531" w:rsidRPr="00BF5AA4" w:rsidTr="003A56E3">
        <w:tc>
          <w:tcPr>
            <w:tcW w:w="2392" w:type="dxa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93329">
              <w:rPr>
                <w:b w:val="0"/>
                <w:sz w:val="26"/>
                <w:szCs w:val="26"/>
              </w:rPr>
              <w:t>Средний балл</w:t>
            </w:r>
            <w:r>
              <w:rPr>
                <w:rStyle w:val="af"/>
                <w:b w:val="0"/>
                <w:sz w:val="26"/>
                <w:szCs w:val="26"/>
              </w:rPr>
              <w:footnoteReference w:id="2"/>
            </w:r>
          </w:p>
        </w:tc>
        <w:tc>
          <w:tcPr>
            <w:tcW w:w="7179" w:type="dxa"/>
            <w:gridSpan w:val="3"/>
            <w:shd w:val="clear" w:color="auto" w:fill="auto"/>
          </w:tcPr>
          <w:p w:rsidR="00C62531" w:rsidRPr="00093329" w:rsidRDefault="00C62531" w:rsidP="003A56E3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C62531" w:rsidRPr="00093329" w:rsidRDefault="00C62531" w:rsidP="00C62531">
      <w:pPr>
        <w:pStyle w:val="BodyTextIndent21"/>
        <w:widowControl/>
        <w:spacing w:before="0" w:after="0"/>
        <w:ind w:left="0" w:firstLine="0"/>
        <w:jc w:val="both"/>
        <w:rPr>
          <w:b w:val="0"/>
          <w:sz w:val="26"/>
          <w:szCs w:val="26"/>
        </w:rPr>
      </w:pPr>
    </w:p>
    <w:p w:rsidR="00C62531" w:rsidRPr="00093329" w:rsidRDefault="00C62531" w:rsidP="00C62531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 w:val="26"/>
          <w:szCs w:val="26"/>
        </w:rPr>
      </w:pPr>
    </w:p>
    <w:p w:rsidR="00C62531" w:rsidRPr="00093329" w:rsidRDefault="00C62531" w:rsidP="00C62531">
      <w:pPr>
        <w:pStyle w:val="BodyTextIndent21"/>
        <w:widowControl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093329">
        <w:rPr>
          <w:color w:val="000000"/>
          <w:sz w:val="26"/>
          <w:szCs w:val="26"/>
        </w:rPr>
        <w:t>Заключение эксперта о качестве научных работ соискателя</w:t>
      </w:r>
      <w:r>
        <w:rPr>
          <w:color w:val="000000"/>
          <w:sz w:val="26"/>
          <w:szCs w:val="26"/>
        </w:rPr>
        <w:t>/кандидата</w:t>
      </w:r>
      <w:r w:rsidRPr="00093329">
        <w:rPr>
          <w:color w:val="000000"/>
          <w:sz w:val="26"/>
          <w:szCs w:val="26"/>
        </w:rPr>
        <w:t xml:space="preserve"> (заполняется обязательно на все представленные работы):</w:t>
      </w:r>
    </w:p>
    <w:p w:rsidR="00C62531" w:rsidRPr="00093329" w:rsidRDefault="00C62531" w:rsidP="00C62531">
      <w:pPr>
        <w:spacing w:before="45" w:after="195"/>
        <w:jc w:val="both"/>
        <w:rPr>
          <w:rFonts w:eastAsia="Calibri"/>
          <w:sz w:val="26"/>
          <w:szCs w:val="26"/>
        </w:rPr>
      </w:pPr>
      <w:r w:rsidRPr="00093329">
        <w:rPr>
          <w:rFonts w:eastAsia="Calibri"/>
          <w:sz w:val="26"/>
          <w:szCs w:val="26"/>
        </w:rPr>
        <w:t xml:space="preserve">Ориентировочный объем заключения – 800-1000 знаков. Рецензия обязательно содержит аргументацию Вашей оценки научных работ, положительные и отрицательные стороны рецензируемых работ. </w:t>
      </w:r>
    </w:p>
    <w:p w:rsidR="00375872" w:rsidRDefault="00C62531" w:rsidP="00C62531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093329">
        <w:rPr>
          <w:b/>
          <w:sz w:val="26"/>
          <w:szCs w:val="26"/>
        </w:rPr>
        <w:t>Короткое резюме заключения для внесения информации в электронную конкурсную систему</w:t>
      </w:r>
      <w:r w:rsidRPr="00093329">
        <w:rPr>
          <w:sz w:val="26"/>
          <w:szCs w:val="26"/>
        </w:rPr>
        <w:t xml:space="preserve"> (не более 3 предложений):</w:t>
      </w:r>
    </w:p>
    <w:p w:rsidR="00C62531" w:rsidRDefault="00C62531" w:rsidP="00375872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:rsidR="00C62531" w:rsidRDefault="00C62531" w:rsidP="00375872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:rsidR="00C62531" w:rsidRPr="00375872" w:rsidRDefault="00C62531" w:rsidP="00375872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:rsidR="00375872" w:rsidRPr="00C62531" w:rsidRDefault="00375872" w:rsidP="00375872">
      <w:pPr>
        <w:pStyle w:val="af3"/>
        <w:jc w:val="center"/>
        <w:rPr>
          <w:b/>
          <w:bCs/>
        </w:rPr>
      </w:pPr>
      <w:r w:rsidRPr="00C62531">
        <w:rPr>
          <w:b/>
          <w:bCs/>
        </w:rPr>
        <w:br w:type="page"/>
      </w:r>
    </w:p>
    <w:p w:rsidR="00375872" w:rsidRPr="005D1C5A" w:rsidRDefault="00375872" w:rsidP="00375872"/>
    <w:p w:rsidR="00D02EF9" w:rsidRPr="001B6152" w:rsidRDefault="00D02EF9" w:rsidP="00FE03B0">
      <w:pPr>
        <w:shd w:val="clear" w:color="auto" w:fill="FFFFFF"/>
        <w:spacing w:after="120"/>
        <w:ind w:left="3969"/>
        <w:jc w:val="both"/>
        <w:rPr>
          <w:sz w:val="26"/>
          <w:szCs w:val="26"/>
        </w:rPr>
      </w:pPr>
      <w:r w:rsidRPr="001B6152">
        <w:rPr>
          <w:sz w:val="26"/>
          <w:szCs w:val="26"/>
        </w:rPr>
        <w:t>Приложение</w:t>
      </w:r>
      <w:r>
        <w:rPr>
          <w:sz w:val="26"/>
          <w:szCs w:val="26"/>
        </w:rPr>
        <w:t>3</w:t>
      </w:r>
    </w:p>
    <w:p w:rsidR="00D02EF9" w:rsidRPr="00C63BA2" w:rsidRDefault="00D02EF9" w:rsidP="00FE03B0">
      <w:pPr>
        <w:shd w:val="clear" w:color="auto" w:fill="FFFFFF"/>
        <w:spacing w:line="260" w:lineRule="exact"/>
        <w:ind w:left="3969"/>
        <w:jc w:val="both"/>
        <w:rPr>
          <w:bCs/>
          <w:sz w:val="26"/>
          <w:szCs w:val="26"/>
        </w:rPr>
      </w:pPr>
      <w:r w:rsidRPr="00510804">
        <w:rPr>
          <w:bCs/>
          <w:sz w:val="26"/>
          <w:szCs w:val="26"/>
        </w:rPr>
        <w:t xml:space="preserve">к Регламенту проведения предварительной работы по рассмотрению </w:t>
      </w:r>
      <w:r>
        <w:rPr>
          <w:bCs/>
          <w:sz w:val="26"/>
          <w:szCs w:val="26"/>
        </w:rPr>
        <w:t xml:space="preserve">конкурсных </w:t>
      </w:r>
      <w:r w:rsidRPr="00510804">
        <w:rPr>
          <w:bCs/>
          <w:sz w:val="26"/>
          <w:szCs w:val="26"/>
        </w:rPr>
        <w:t xml:space="preserve">документов претендентов </w:t>
      </w:r>
      <w:r>
        <w:rPr>
          <w:bCs/>
          <w:sz w:val="26"/>
          <w:szCs w:val="26"/>
        </w:rPr>
        <w:t>на</w:t>
      </w:r>
      <w:r w:rsidRPr="00510804">
        <w:rPr>
          <w:bCs/>
          <w:sz w:val="26"/>
          <w:szCs w:val="26"/>
        </w:rPr>
        <w:t xml:space="preserve"> избрани</w:t>
      </w:r>
      <w:r>
        <w:rPr>
          <w:bCs/>
          <w:sz w:val="26"/>
          <w:szCs w:val="26"/>
        </w:rPr>
        <w:t>е</w:t>
      </w:r>
      <w:r w:rsidRPr="00510804">
        <w:rPr>
          <w:bCs/>
          <w:sz w:val="26"/>
          <w:szCs w:val="26"/>
        </w:rPr>
        <w:t xml:space="preserve"> на должности профессорско-преподавательского состава</w:t>
      </w:r>
      <w:r w:rsidR="000F6B5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Pr="00510804">
        <w:rPr>
          <w:bCs/>
          <w:sz w:val="26"/>
          <w:szCs w:val="26"/>
        </w:rPr>
        <w:t>Национально</w:t>
      </w:r>
      <w:r w:rsidR="000F6B57">
        <w:rPr>
          <w:bCs/>
          <w:sz w:val="26"/>
          <w:szCs w:val="26"/>
        </w:rPr>
        <w:t xml:space="preserve">м </w:t>
      </w:r>
      <w:r w:rsidR="000F6B57" w:rsidRPr="00510804">
        <w:rPr>
          <w:bCs/>
          <w:sz w:val="26"/>
          <w:szCs w:val="26"/>
        </w:rPr>
        <w:t>исследовательско</w:t>
      </w:r>
      <w:r w:rsidR="000F6B57">
        <w:rPr>
          <w:bCs/>
          <w:sz w:val="26"/>
          <w:szCs w:val="26"/>
        </w:rPr>
        <w:t>м</w:t>
      </w:r>
      <w:r w:rsidR="000F6B57" w:rsidRPr="00510804">
        <w:rPr>
          <w:bCs/>
          <w:sz w:val="26"/>
          <w:szCs w:val="26"/>
        </w:rPr>
        <w:t xml:space="preserve"> университет</w:t>
      </w:r>
      <w:r w:rsidR="000F6B57">
        <w:rPr>
          <w:bCs/>
          <w:sz w:val="26"/>
          <w:szCs w:val="26"/>
        </w:rPr>
        <w:t xml:space="preserve">е </w:t>
      </w:r>
      <w:r w:rsidR="00DA1A8C">
        <w:rPr>
          <w:bCs/>
          <w:sz w:val="26"/>
          <w:szCs w:val="26"/>
        </w:rPr>
        <w:t>«</w:t>
      </w:r>
      <w:r w:rsidRPr="00510804">
        <w:rPr>
          <w:bCs/>
          <w:sz w:val="26"/>
          <w:szCs w:val="26"/>
        </w:rPr>
        <w:t>Высшая школа экономики</w:t>
      </w:r>
      <w:r w:rsidR="00DA1A8C">
        <w:rPr>
          <w:bCs/>
          <w:sz w:val="26"/>
          <w:szCs w:val="26"/>
        </w:rPr>
        <w:t xml:space="preserve">» </w:t>
      </w:r>
    </w:p>
    <w:p w:rsidR="00D02EF9" w:rsidRDefault="00D02EF9" w:rsidP="00D02EF9">
      <w:pPr>
        <w:shd w:val="clear" w:color="auto" w:fill="FFFFFF"/>
        <w:spacing w:after="120"/>
        <w:ind w:firstLine="709"/>
        <w:jc w:val="right"/>
        <w:rPr>
          <w:sz w:val="22"/>
          <w:szCs w:val="22"/>
        </w:rPr>
      </w:pPr>
    </w:p>
    <w:p w:rsidR="00F336DA" w:rsidRDefault="00F336DA" w:rsidP="00D02EF9">
      <w:pPr>
        <w:shd w:val="clear" w:color="auto" w:fill="FFFFFF"/>
        <w:spacing w:after="12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типовая форма</w:t>
      </w:r>
    </w:p>
    <w:p w:rsidR="00F336DA" w:rsidRPr="00C80AB8" w:rsidRDefault="00F336DA" w:rsidP="00D02EF9">
      <w:pPr>
        <w:shd w:val="clear" w:color="auto" w:fill="FFFFFF"/>
        <w:spacing w:after="120"/>
        <w:ind w:firstLine="709"/>
        <w:jc w:val="right"/>
        <w:rPr>
          <w:sz w:val="22"/>
          <w:szCs w:val="22"/>
        </w:rPr>
      </w:pPr>
    </w:p>
    <w:p w:rsidR="00D02EF9" w:rsidRPr="00C80AB8" w:rsidRDefault="00D02EF9" w:rsidP="00D02EF9">
      <w:pPr>
        <w:pStyle w:val="31"/>
        <w:jc w:val="right"/>
        <w:rPr>
          <w:b w:val="0"/>
          <w:sz w:val="22"/>
          <w:szCs w:val="22"/>
        </w:rPr>
      </w:pPr>
      <w:r w:rsidRPr="00C80AB8">
        <w:rPr>
          <w:b w:val="0"/>
          <w:sz w:val="22"/>
          <w:szCs w:val="22"/>
        </w:rPr>
        <w:t>Конкурс ППС НИУ ВШЭ</w:t>
      </w:r>
    </w:p>
    <w:p w:rsidR="00D02EF9" w:rsidRPr="00C80AB8" w:rsidRDefault="00D02EF9" w:rsidP="00D02EF9">
      <w:pPr>
        <w:pStyle w:val="31"/>
        <w:jc w:val="right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</w:rPr>
        <w:t xml:space="preserve">Дата проведения </w:t>
      </w:r>
      <w:r w:rsidRPr="00C80AB8">
        <w:rPr>
          <w:b w:val="0"/>
          <w:sz w:val="22"/>
          <w:szCs w:val="22"/>
          <w:lang w:val="ru-RU"/>
        </w:rPr>
        <w:t>публичного выступления</w:t>
      </w:r>
    </w:p>
    <w:p w:rsidR="00D02EF9" w:rsidRPr="00C80AB8" w:rsidRDefault="00D02EF9" w:rsidP="00D02EF9">
      <w:pPr>
        <w:pStyle w:val="31"/>
        <w:jc w:val="right"/>
        <w:rPr>
          <w:b w:val="0"/>
          <w:sz w:val="22"/>
          <w:szCs w:val="22"/>
        </w:rPr>
      </w:pPr>
      <w:r w:rsidRPr="00C80AB8">
        <w:rPr>
          <w:b w:val="0"/>
          <w:sz w:val="22"/>
          <w:szCs w:val="22"/>
        </w:rPr>
        <w:t>«…» ___________</w:t>
      </w:r>
      <w:r w:rsidR="00431E15" w:rsidRPr="00C80AB8">
        <w:rPr>
          <w:b w:val="0"/>
          <w:sz w:val="22"/>
          <w:szCs w:val="22"/>
        </w:rPr>
        <w:t>20</w:t>
      </w:r>
      <w:r w:rsidR="00431E15" w:rsidRPr="00C80AB8">
        <w:rPr>
          <w:b w:val="0"/>
          <w:sz w:val="22"/>
          <w:szCs w:val="22"/>
          <w:lang w:val="ru-RU"/>
        </w:rPr>
        <w:t>..</w:t>
      </w:r>
      <w:r w:rsidR="00431E15" w:rsidRPr="00C80AB8">
        <w:rPr>
          <w:b w:val="0"/>
          <w:sz w:val="22"/>
          <w:szCs w:val="22"/>
        </w:rPr>
        <w:t xml:space="preserve"> </w:t>
      </w:r>
      <w:r w:rsidRPr="00C80AB8">
        <w:rPr>
          <w:b w:val="0"/>
          <w:sz w:val="22"/>
          <w:szCs w:val="22"/>
        </w:rPr>
        <w:t>г.</w:t>
      </w:r>
    </w:p>
    <w:p w:rsidR="00D02EF9" w:rsidRPr="00C80AB8" w:rsidRDefault="00D02EF9" w:rsidP="00D02EF9">
      <w:pPr>
        <w:pStyle w:val="31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  <w:lang w:val="ru-RU"/>
        </w:rPr>
        <w:t>З</w:t>
      </w:r>
      <w:proofErr w:type="spellStart"/>
      <w:r w:rsidRPr="00C80AB8">
        <w:rPr>
          <w:b w:val="0"/>
          <w:sz w:val="22"/>
          <w:szCs w:val="22"/>
        </w:rPr>
        <w:t>аключение</w:t>
      </w:r>
      <w:proofErr w:type="spellEnd"/>
      <w:r w:rsidRPr="00C80AB8">
        <w:rPr>
          <w:b w:val="0"/>
          <w:sz w:val="22"/>
          <w:szCs w:val="22"/>
        </w:rPr>
        <w:t xml:space="preserve"> </w:t>
      </w:r>
      <w:r w:rsidRPr="00C80AB8">
        <w:rPr>
          <w:b w:val="0"/>
          <w:sz w:val="22"/>
          <w:szCs w:val="22"/>
          <w:lang w:val="ru-RU"/>
        </w:rPr>
        <w:t>Кадровой комиссии</w:t>
      </w:r>
    </w:p>
    <w:p w:rsidR="00D02EF9" w:rsidRPr="00C80AB8" w:rsidRDefault="0015688B" w:rsidP="00D02EF9">
      <w:pPr>
        <w:pStyle w:val="31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  <w:lang w:val="ru-RU"/>
        </w:rPr>
        <w:t xml:space="preserve">о результатах публичного выступления </w:t>
      </w:r>
      <w:r w:rsidR="00D02EF9" w:rsidRPr="00C80AB8">
        <w:rPr>
          <w:b w:val="0"/>
          <w:sz w:val="22"/>
          <w:szCs w:val="22"/>
        </w:rPr>
        <w:t xml:space="preserve"> </w:t>
      </w:r>
      <w:r w:rsidRPr="00C80AB8">
        <w:rPr>
          <w:b w:val="0"/>
          <w:sz w:val="22"/>
          <w:szCs w:val="22"/>
          <w:lang w:val="ru-RU"/>
        </w:rPr>
        <w:t>Кандидата</w:t>
      </w:r>
      <w:r w:rsidR="00FE03B0">
        <w:rPr>
          <w:b w:val="0"/>
          <w:sz w:val="22"/>
          <w:szCs w:val="22"/>
          <w:lang w:val="ru-RU"/>
        </w:rPr>
        <w:t>/Соискателя</w:t>
      </w:r>
    </w:p>
    <w:p w:rsidR="0015688B" w:rsidRPr="00C80AB8" w:rsidRDefault="0015688B" w:rsidP="006369F0">
      <w:pPr>
        <w:pStyle w:val="31"/>
        <w:jc w:val="left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  <w:lang w:val="ru-RU"/>
        </w:rPr>
        <w:t>ФИО Кандидата:___________</w:t>
      </w:r>
    </w:p>
    <w:p w:rsidR="0015688B" w:rsidRPr="00C80AB8" w:rsidRDefault="0015688B" w:rsidP="006369F0">
      <w:pPr>
        <w:pStyle w:val="31"/>
        <w:jc w:val="left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  <w:lang w:val="ru-RU"/>
        </w:rPr>
        <w:t>Вакансия:__________________</w:t>
      </w:r>
    </w:p>
    <w:p w:rsidR="0015688B" w:rsidRPr="00C80AB8" w:rsidRDefault="0015688B" w:rsidP="006369F0">
      <w:pPr>
        <w:pStyle w:val="31"/>
        <w:jc w:val="left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  <w:lang w:val="ru-RU"/>
        </w:rPr>
        <w:t xml:space="preserve">Тема </w:t>
      </w:r>
      <w:r w:rsidR="00431E15" w:rsidRPr="00C80AB8">
        <w:rPr>
          <w:b w:val="0"/>
          <w:sz w:val="22"/>
          <w:szCs w:val="22"/>
          <w:lang w:val="ru-RU"/>
        </w:rPr>
        <w:t>выступления</w:t>
      </w:r>
      <w:r w:rsidRPr="00C80AB8">
        <w:rPr>
          <w:b w:val="0"/>
          <w:sz w:val="22"/>
          <w:szCs w:val="22"/>
          <w:lang w:val="ru-RU"/>
        </w:rPr>
        <w:t>: _____________________________________</w:t>
      </w:r>
    </w:p>
    <w:p w:rsidR="0015688B" w:rsidRPr="00C80AB8" w:rsidRDefault="001D63B2" w:rsidP="006369F0">
      <w:pPr>
        <w:pStyle w:val="31"/>
        <w:jc w:val="left"/>
        <w:rPr>
          <w:b w:val="0"/>
          <w:sz w:val="22"/>
          <w:szCs w:val="22"/>
          <w:lang w:val="ru-RU"/>
        </w:rPr>
      </w:pPr>
      <w:r w:rsidRPr="00C80AB8">
        <w:rPr>
          <w:b w:val="0"/>
          <w:sz w:val="22"/>
          <w:szCs w:val="22"/>
          <w:lang w:val="ru-RU"/>
        </w:rPr>
        <w:t>Оценка выступления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1D63B2" w:rsidRPr="00D836AD" w:rsidTr="00F52ABA">
        <w:tc>
          <w:tcPr>
            <w:tcW w:w="4785" w:type="dxa"/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80AB8">
              <w:rPr>
                <w:b w:val="0"/>
                <w:sz w:val="22"/>
                <w:szCs w:val="22"/>
                <w:lang w:val="ru-RU"/>
              </w:rPr>
              <w:t>Качество подготовки выступления (продемонстрированные методологические и исследовательские компетенции, структурированность изложения материала, уровень владения темой выступления)</w:t>
            </w:r>
          </w:p>
        </w:tc>
        <w:tc>
          <w:tcPr>
            <w:tcW w:w="4786" w:type="dxa"/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D63B2" w:rsidRPr="00D836AD" w:rsidTr="00F52ABA">
        <w:tc>
          <w:tcPr>
            <w:tcW w:w="4785" w:type="dxa"/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80AB8">
              <w:rPr>
                <w:b w:val="0"/>
                <w:sz w:val="22"/>
                <w:szCs w:val="22"/>
                <w:lang w:val="ru-RU"/>
              </w:rPr>
              <w:t>Использование в выступлении результатов научных исследований, зарубежного опыта</w:t>
            </w:r>
          </w:p>
        </w:tc>
        <w:tc>
          <w:tcPr>
            <w:tcW w:w="4786" w:type="dxa"/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D63B2" w:rsidRPr="00D836AD" w:rsidTr="008535BA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1D63B2" w:rsidRPr="00C80AB8" w:rsidRDefault="001D63B2" w:rsidP="00431E15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80AB8">
              <w:rPr>
                <w:b w:val="0"/>
                <w:sz w:val="22"/>
                <w:szCs w:val="22"/>
                <w:lang w:val="ru-RU"/>
              </w:rPr>
              <w:t xml:space="preserve">Возможность встраивания </w:t>
            </w:r>
            <w:r w:rsidR="00431E15" w:rsidRPr="00C80AB8">
              <w:rPr>
                <w:b w:val="0"/>
                <w:sz w:val="22"/>
                <w:szCs w:val="22"/>
                <w:lang w:val="ru-RU"/>
              </w:rPr>
              <w:t>предлагаемых Кандидатом учебных курсов в учебный процесс</w:t>
            </w:r>
            <w:r w:rsidRPr="00C80AB8">
              <w:rPr>
                <w:b w:val="0"/>
                <w:sz w:val="22"/>
                <w:szCs w:val="22"/>
                <w:lang w:val="ru-RU"/>
              </w:rPr>
              <w:t xml:space="preserve"> НИУ ВШЭ</w:t>
            </w:r>
            <w:r w:rsidR="00431E15" w:rsidRPr="00C80AB8">
              <w:rPr>
                <w:b w:val="0"/>
                <w:sz w:val="22"/>
                <w:szCs w:val="22"/>
                <w:lang w:val="ru-RU"/>
              </w:rPr>
              <w:t xml:space="preserve"> в соответствии с выбранной им вакансией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31E15" w:rsidRPr="00D836AD" w:rsidTr="008535BA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1E15" w:rsidRPr="00431E15" w:rsidRDefault="00431E15" w:rsidP="00431E15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Предложения по рассмотрению Кандидата на других факультетах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31E15" w:rsidRPr="005B1423" w:rsidRDefault="00431E15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D63B2" w:rsidRPr="00D836AD" w:rsidTr="00853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80AB8">
              <w:rPr>
                <w:b w:val="0"/>
                <w:sz w:val="22"/>
                <w:szCs w:val="22"/>
                <w:lang w:val="ru-RU"/>
              </w:rPr>
              <w:t>Дополнительные данные</w:t>
            </w:r>
            <w:r w:rsidR="00431E15" w:rsidRPr="00C80AB8">
              <w:rPr>
                <w:b w:val="0"/>
                <w:sz w:val="22"/>
                <w:szCs w:val="22"/>
                <w:lang w:val="ru-RU"/>
              </w:rPr>
              <w:t xml:space="preserve"> (могут быть добавлены по решению председателя Кадровой комиссии)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2" w:rsidRPr="00C80AB8" w:rsidRDefault="001D63B2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535BA" w:rsidRPr="00D836AD" w:rsidTr="008535BA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5BA" w:rsidRPr="00D836AD" w:rsidRDefault="008535BA" w:rsidP="00F52ABA">
            <w:pPr>
              <w:pStyle w:val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836AD">
              <w:rPr>
                <w:b w:val="0"/>
                <w:sz w:val="22"/>
                <w:szCs w:val="22"/>
                <w:lang w:val="ru-RU"/>
              </w:rPr>
              <w:t>Председатель Кадровой комиссии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5BA" w:rsidRPr="00D836AD" w:rsidRDefault="008535BA" w:rsidP="008535BA">
            <w:pPr>
              <w:pStyle w:val="31"/>
              <w:jc w:val="right"/>
              <w:rPr>
                <w:b w:val="0"/>
                <w:sz w:val="22"/>
                <w:szCs w:val="22"/>
                <w:lang w:val="ru-RU"/>
              </w:rPr>
            </w:pPr>
            <w:r w:rsidRPr="00D836AD">
              <w:rPr>
                <w:b w:val="0"/>
                <w:sz w:val="22"/>
                <w:szCs w:val="22"/>
                <w:lang w:val="ru-RU"/>
              </w:rPr>
              <w:t>ФИО, подпись</w:t>
            </w:r>
          </w:p>
        </w:tc>
      </w:tr>
    </w:tbl>
    <w:p w:rsidR="008535BA" w:rsidRPr="00D836AD" w:rsidRDefault="008535BA" w:rsidP="00CA3A80">
      <w:pPr>
        <w:shd w:val="clear" w:color="auto" w:fill="FFFFFF"/>
        <w:spacing w:after="120"/>
        <w:ind w:firstLine="709"/>
        <w:jc w:val="right"/>
        <w:rPr>
          <w:sz w:val="22"/>
          <w:szCs w:val="22"/>
        </w:rPr>
      </w:pPr>
    </w:p>
    <w:p w:rsidR="00F94441" w:rsidRPr="001B6152" w:rsidRDefault="008535BA" w:rsidP="001412AB">
      <w:pPr>
        <w:shd w:val="clear" w:color="auto" w:fill="FFFFFF"/>
        <w:spacing w:after="120"/>
        <w:ind w:left="396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94441" w:rsidRPr="001B6152">
        <w:rPr>
          <w:sz w:val="26"/>
          <w:szCs w:val="26"/>
        </w:rPr>
        <w:lastRenderedPageBreak/>
        <w:t xml:space="preserve">Приложение </w:t>
      </w:r>
      <w:r w:rsidR="004E3268">
        <w:rPr>
          <w:sz w:val="26"/>
          <w:szCs w:val="26"/>
        </w:rPr>
        <w:t>4</w:t>
      </w:r>
    </w:p>
    <w:p w:rsidR="000F6B57" w:rsidRPr="00C63BA2" w:rsidRDefault="000F6B57" w:rsidP="000F6B57">
      <w:pPr>
        <w:shd w:val="clear" w:color="auto" w:fill="FFFFFF"/>
        <w:spacing w:line="260" w:lineRule="exact"/>
        <w:ind w:left="3969"/>
        <w:jc w:val="both"/>
        <w:rPr>
          <w:bCs/>
          <w:sz w:val="26"/>
          <w:szCs w:val="26"/>
        </w:rPr>
      </w:pPr>
      <w:r w:rsidRPr="00510804">
        <w:rPr>
          <w:bCs/>
          <w:sz w:val="26"/>
          <w:szCs w:val="26"/>
        </w:rPr>
        <w:t xml:space="preserve">к Регламенту проведения предварительной работы по рассмотрению </w:t>
      </w:r>
      <w:r>
        <w:rPr>
          <w:bCs/>
          <w:sz w:val="26"/>
          <w:szCs w:val="26"/>
        </w:rPr>
        <w:t xml:space="preserve">конкурсных </w:t>
      </w:r>
      <w:r w:rsidRPr="00510804">
        <w:rPr>
          <w:bCs/>
          <w:sz w:val="26"/>
          <w:szCs w:val="26"/>
        </w:rPr>
        <w:t xml:space="preserve">документов претендентов </w:t>
      </w:r>
      <w:r>
        <w:rPr>
          <w:bCs/>
          <w:sz w:val="26"/>
          <w:szCs w:val="26"/>
        </w:rPr>
        <w:t>на</w:t>
      </w:r>
      <w:r w:rsidRPr="00510804">
        <w:rPr>
          <w:bCs/>
          <w:sz w:val="26"/>
          <w:szCs w:val="26"/>
        </w:rPr>
        <w:t xml:space="preserve"> избрани</w:t>
      </w:r>
      <w:r>
        <w:rPr>
          <w:bCs/>
          <w:sz w:val="26"/>
          <w:szCs w:val="26"/>
        </w:rPr>
        <w:t>е</w:t>
      </w:r>
      <w:r w:rsidRPr="00510804">
        <w:rPr>
          <w:bCs/>
          <w:sz w:val="26"/>
          <w:szCs w:val="26"/>
        </w:rPr>
        <w:t xml:space="preserve"> на должности профессорско-преподавательского состава</w:t>
      </w:r>
      <w:r>
        <w:rPr>
          <w:bCs/>
          <w:sz w:val="26"/>
          <w:szCs w:val="26"/>
        </w:rPr>
        <w:t xml:space="preserve"> в </w:t>
      </w:r>
      <w:r w:rsidRPr="00510804">
        <w:rPr>
          <w:bCs/>
          <w:sz w:val="26"/>
          <w:szCs w:val="26"/>
        </w:rPr>
        <w:t>Национально</w:t>
      </w:r>
      <w:r>
        <w:rPr>
          <w:bCs/>
          <w:sz w:val="26"/>
          <w:szCs w:val="26"/>
        </w:rPr>
        <w:t xml:space="preserve">м </w:t>
      </w:r>
      <w:r w:rsidRPr="00510804">
        <w:rPr>
          <w:bCs/>
          <w:sz w:val="26"/>
          <w:szCs w:val="26"/>
        </w:rPr>
        <w:t>исследовательско</w:t>
      </w:r>
      <w:r>
        <w:rPr>
          <w:bCs/>
          <w:sz w:val="26"/>
          <w:szCs w:val="26"/>
        </w:rPr>
        <w:t>м</w:t>
      </w:r>
      <w:r w:rsidRPr="00510804">
        <w:rPr>
          <w:bCs/>
          <w:sz w:val="26"/>
          <w:szCs w:val="26"/>
        </w:rPr>
        <w:t xml:space="preserve"> университет</w:t>
      </w:r>
      <w:r>
        <w:rPr>
          <w:bCs/>
          <w:sz w:val="26"/>
          <w:szCs w:val="26"/>
        </w:rPr>
        <w:t>е «</w:t>
      </w:r>
      <w:r w:rsidRPr="00510804">
        <w:rPr>
          <w:bCs/>
          <w:sz w:val="26"/>
          <w:szCs w:val="26"/>
        </w:rPr>
        <w:t>Высшая школа экономики</w:t>
      </w:r>
      <w:r>
        <w:rPr>
          <w:bCs/>
          <w:sz w:val="26"/>
          <w:szCs w:val="26"/>
        </w:rPr>
        <w:t xml:space="preserve">» </w:t>
      </w:r>
    </w:p>
    <w:p w:rsidR="00F94441" w:rsidRPr="00510804" w:rsidRDefault="00F94441" w:rsidP="00F94441">
      <w:pPr>
        <w:shd w:val="clear" w:color="auto" w:fill="FFFFFF"/>
        <w:spacing w:after="120"/>
        <w:ind w:firstLine="709"/>
        <w:jc w:val="right"/>
        <w:rPr>
          <w:sz w:val="26"/>
          <w:szCs w:val="26"/>
        </w:rPr>
      </w:pPr>
    </w:p>
    <w:p w:rsidR="00F94441" w:rsidRPr="00510804" w:rsidRDefault="00F94441" w:rsidP="00F94441">
      <w:pPr>
        <w:shd w:val="clear" w:color="auto" w:fill="FFFFFF"/>
        <w:spacing w:line="260" w:lineRule="exact"/>
        <w:ind w:left="62"/>
        <w:jc w:val="center"/>
        <w:rPr>
          <w:b/>
          <w:sz w:val="26"/>
          <w:szCs w:val="26"/>
        </w:rPr>
      </w:pPr>
      <w:r w:rsidRPr="00510804">
        <w:rPr>
          <w:b/>
          <w:sz w:val="26"/>
          <w:szCs w:val="26"/>
        </w:rPr>
        <w:t xml:space="preserve">Критерии </w:t>
      </w:r>
      <w:r>
        <w:rPr>
          <w:b/>
          <w:sz w:val="26"/>
          <w:szCs w:val="26"/>
        </w:rPr>
        <w:t xml:space="preserve">соответствия </w:t>
      </w:r>
      <w:r w:rsidR="00C4611F">
        <w:rPr>
          <w:b/>
          <w:bCs/>
          <w:color w:val="000000"/>
          <w:sz w:val="26"/>
          <w:szCs w:val="26"/>
        </w:rPr>
        <w:t>претендентов</w:t>
      </w:r>
      <w:r w:rsidRPr="00510804">
        <w:rPr>
          <w:b/>
          <w:sz w:val="26"/>
          <w:szCs w:val="26"/>
        </w:rPr>
        <w:t xml:space="preserve"> на должности </w:t>
      </w:r>
      <w:r>
        <w:rPr>
          <w:b/>
          <w:sz w:val="26"/>
          <w:szCs w:val="26"/>
        </w:rPr>
        <w:t>ППС</w:t>
      </w:r>
      <w:r w:rsidRPr="00510804">
        <w:rPr>
          <w:b/>
          <w:sz w:val="26"/>
          <w:szCs w:val="26"/>
        </w:rPr>
        <w:t xml:space="preserve"> </w:t>
      </w:r>
      <w:r w:rsidRPr="00510804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ИУ ВШЭ критериям оценки ППС, установленным в НИУ ВШЭ</w:t>
      </w:r>
    </w:p>
    <w:p w:rsidR="00F94441" w:rsidRPr="00510804" w:rsidRDefault="00F94441" w:rsidP="00014B58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C4611F" w:rsidRPr="00A76BD8" w:rsidRDefault="00E11538" w:rsidP="00944A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A76BD8">
        <w:rPr>
          <w:b/>
          <w:sz w:val="26"/>
          <w:szCs w:val="26"/>
        </w:rPr>
        <w:t>Критерии публикационной активности</w:t>
      </w:r>
      <w:r w:rsidR="00C4611F" w:rsidRPr="00A76BD8">
        <w:rPr>
          <w:rStyle w:val="af"/>
          <w:b/>
          <w:sz w:val="26"/>
          <w:szCs w:val="26"/>
        </w:rPr>
        <w:footnoteReference w:id="3"/>
      </w:r>
      <w:r w:rsidR="00964318">
        <w:rPr>
          <w:b/>
          <w:sz w:val="26"/>
          <w:szCs w:val="26"/>
        </w:rPr>
        <w:t xml:space="preserve"> </w:t>
      </w:r>
    </w:p>
    <w:p w:rsidR="00E11538" w:rsidRPr="00C4611F" w:rsidRDefault="00E11538" w:rsidP="00944A6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4611F">
        <w:rPr>
          <w:sz w:val="26"/>
          <w:szCs w:val="26"/>
        </w:rPr>
        <w:t>Необходимо соответствовать одному из трех изложенных ниже вариантов</w:t>
      </w:r>
      <w:r w:rsidR="004317A8" w:rsidRPr="00C4611F">
        <w:rPr>
          <w:sz w:val="26"/>
          <w:szCs w:val="26"/>
        </w:rPr>
        <w:t>:</w:t>
      </w:r>
    </w:p>
    <w:p w:rsidR="00E11538" w:rsidRPr="00E11538" w:rsidRDefault="00944A61" w:rsidP="00944A61">
      <w:pPr>
        <w:widowControl/>
        <w:numPr>
          <w:ilvl w:val="1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76BD8">
        <w:rPr>
          <w:b/>
          <w:sz w:val="26"/>
          <w:szCs w:val="26"/>
        </w:rPr>
        <w:t>Вариант 1:</w:t>
      </w:r>
      <w:r>
        <w:rPr>
          <w:sz w:val="26"/>
          <w:szCs w:val="26"/>
        </w:rPr>
        <w:t xml:space="preserve"> </w:t>
      </w:r>
      <w:r w:rsidR="00C4611F">
        <w:rPr>
          <w:sz w:val="26"/>
          <w:szCs w:val="26"/>
        </w:rPr>
        <w:t>н</w:t>
      </w:r>
      <w:r w:rsidR="00C4611F" w:rsidRPr="00E11538">
        <w:rPr>
          <w:sz w:val="26"/>
          <w:szCs w:val="26"/>
        </w:rPr>
        <w:t xml:space="preserve">аличие </w:t>
      </w:r>
      <w:r w:rsidR="00E11538" w:rsidRPr="00E11538">
        <w:rPr>
          <w:sz w:val="26"/>
          <w:szCs w:val="26"/>
        </w:rPr>
        <w:t>академической надбавки второго или третьего уровня или соответствие условиям назначения академической надбавки 3 уровня на момент прохождения конкурса</w:t>
      </w:r>
      <w:r>
        <w:rPr>
          <w:rStyle w:val="af"/>
          <w:sz w:val="26"/>
          <w:szCs w:val="26"/>
        </w:rPr>
        <w:footnoteReference w:id="4"/>
      </w:r>
      <w:r w:rsidR="00C4611F">
        <w:rPr>
          <w:sz w:val="26"/>
          <w:szCs w:val="26"/>
        </w:rPr>
        <w:t>;</w:t>
      </w:r>
    </w:p>
    <w:p w:rsidR="00E11538" w:rsidRPr="009C6EAD" w:rsidRDefault="006B59DF" w:rsidP="00944A61">
      <w:pPr>
        <w:widowControl/>
        <w:numPr>
          <w:ilvl w:val="1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Вариант 2</w:t>
      </w:r>
      <w:r>
        <w:rPr>
          <w:sz w:val="26"/>
          <w:szCs w:val="26"/>
        </w:rPr>
        <w:t xml:space="preserve">: </w:t>
      </w:r>
      <w:r w:rsidR="002F10BC">
        <w:rPr>
          <w:sz w:val="26"/>
          <w:szCs w:val="26"/>
        </w:rPr>
        <w:t>соответствие критериям ежегодной мониторинговой оценки публикационной активности, установленным Регламентом оценки публикационной активности работников Национального исследовательского университета «Высшая школа экономики»: для зимнего конкурса – на 28 октября текущего календарного года, для летнего конкурса – на 31 декабря предыдущего календарного года</w:t>
      </w:r>
      <w:r w:rsidR="002F10BC">
        <w:rPr>
          <w:rStyle w:val="af"/>
          <w:sz w:val="26"/>
          <w:szCs w:val="26"/>
        </w:rPr>
        <w:footnoteReference w:id="5"/>
      </w:r>
      <w:r w:rsidR="002F10BC">
        <w:rPr>
          <w:sz w:val="26"/>
          <w:szCs w:val="26"/>
        </w:rPr>
        <w:t>.</w:t>
      </w:r>
    </w:p>
    <w:p w:rsidR="00E11538" w:rsidRPr="00E11538" w:rsidRDefault="00944A61" w:rsidP="00944A61">
      <w:pPr>
        <w:widowControl/>
        <w:numPr>
          <w:ilvl w:val="1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76BD8">
        <w:rPr>
          <w:b/>
          <w:sz w:val="26"/>
          <w:szCs w:val="26"/>
        </w:rPr>
        <w:t>Вариант 3</w:t>
      </w:r>
      <w:r w:rsidR="00BE462E" w:rsidRPr="00BE462E">
        <w:rPr>
          <w:b/>
          <w:sz w:val="26"/>
          <w:szCs w:val="26"/>
        </w:rPr>
        <w:t xml:space="preserve"> </w:t>
      </w:r>
      <w:r w:rsidR="00756CD2">
        <w:rPr>
          <w:b/>
          <w:sz w:val="26"/>
          <w:szCs w:val="26"/>
        </w:rPr>
        <w:t xml:space="preserve">(применяется </w:t>
      </w:r>
      <w:r w:rsidR="00BE462E" w:rsidRPr="00AC169C">
        <w:rPr>
          <w:b/>
          <w:sz w:val="26"/>
          <w:szCs w:val="26"/>
          <w:u w:val="single"/>
        </w:rPr>
        <w:t>до 01.01.2020</w:t>
      </w:r>
      <w:r w:rsidR="00756CD2">
        <w:rPr>
          <w:b/>
          <w:sz w:val="26"/>
          <w:szCs w:val="26"/>
          <w:u w:val="single"/>
        </w:rPr>
        <w:t>)</w:t>
      </w:r>
      <w:r w:rsidRPr="00A76BD8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C4611F">
        <w:rPr>
          <w:sz w:val="26"/>
          <w:szCs w:val="26"/>
        </w:rPr>
        <w:t>н</w:t>
      </w:r>
      <w:r w:rsidR="00C4611F" w:rsidRPr="00E11538">
        <w:rPr>
          <w:sz w:val="26"/>
          <w:szCs w:val="26"/>
        </w:rPr>
        <w:t xml:space="preserve">аличие </w:t>
      </w:r>
      <w:r w:rsidR="00E11538" w:rsidRPr="00E11538">
        <w:rPr>
          <w:sz w:val="26"/>
          <w:szCs w:val="26"/>
        </w:rPr>
        <w:t>публикаций за последние три года (в том числе, работ, принятых в печать, при наличии официального подтверждения от издательства)</w:t>
      </w:r>
      <w:r>
        <w:rPr>
          <w:sz w:val="26"/>
          <w:szCs w:val="26"/>
        </w:rPr>
        <w:t>, в количестве</w:t>
      </w:r>
      <w:r w:rsidR="00E11538" w:rsidRPr="00E11538">
        <w:rPr>
          <w:sz w:val="26"/>
          <w:szCs w:val="26"/>
        </w:rPr>
        <w:t>:</w:t>
      </w:r>
    </w:p>
    <w:p w:rsidR="00E11538" w:rsidRPr="00E11538" w:rsidRDefault="00C4611F" w:rsidP="00944A61">
      <w:pPr>
        <w:widowControl/>
        <w:numPr>
          <w:ilvl w:val="2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11538">
        <w:rPr>
          <w:sz w:val="26"/>
          <w:szCs w:val="26"/>
        </w:rPr>
        <w:t xml:space="preserve">ля </w:t>
      </w:r>
      <w:r w:rsidR="00E11538" w:rsidRPr="00E11538">
        <w:rPr>
          <w:sz w:val="26"/>
          <w:szCs w:val="26"/>
        </w:rPr>
        <w:t>профессора</w:t>
      </w:r>
      <w:r w:rsidR="00E1153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 xml:space="preserve">не менее пяти публикаций, включая две и более публикации в </w:t>
      </w:r>
      <w:r w:rsidR="0087790E">
        <w:rPr>
          <w:sz w:val="26"/>
          <w:szCs w:val="26"/>
        </w:rPr>
        <w:t>изданиях</w:t>
      </w:r>
      <w:r w:rsidR="00E11538" w:rsidRPr="00E11538">
        <w:rPr>
          <w:sz w:val="26"/>
          <w:szCs w:val="26"/>
        </w:rPr>
        <w:t xml:space="preserve">, </w:t>
      </w:r>
      <w:r w:rsidR="0087790E" w:rsidRPr="00E11538">
        <w:rPr>
          <w:sz w:val="26"/>
          <w:szCs w:val="26"/>
        </w:rPr>
        <w:t>индексированн</w:t>
      </w:r>
      <w:r w:rsidR="0087790E">
        <w:rPr>
          <w:sz w:val="26"/>
          <w:szCs w:val="26"/>
        </w:rPr>
        <w:t>ых</w:t>
      </w:r>
      <w:r w:rsidR="0087790E" w:rsidRP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 xml:space="preserve">в </w:t>
      </w:r>
      <w:proofErr w:type="spellStart"/>
      <w:r w:rsidR="00E11538" w:rsidRPr="00E11538">
        <w:rPr>
          <w:sz w:val="26"/>
          <w:szCs w:val="26"/>
        </w:rPr>
        <w:t>WoS</w:t>
      </w:r>
      <w:proofErr w:type="spellEnd"/>
      <w:r w:rsidR="00E11538" w:rsidRPr="00E11538">
        <w:rPr>
          <w:sz w:val="26"/>
          <w:szCs w:val="26"/>
        </w:rPr>
        <w:t xml:space="preserve"> (индексы SCIE, SSCI, A&amp;HCI) или </w:t>
      </w:r>
      <w:proofErr w:type="spellStart"/>
      <w:r w:rsidR="00E11538" w:rsidRPr="00E11538">
        <w:rPr>
          <w:sz w:val="26"/>
          <w:szCs w:val="26"/>
        </w:rPr>
        <w:t>Scopus</w:t>
      </w:r>
      <w:proofErr w:type="spellEnd"/>
      <w:r w:rsidR="00E11538" w:rsidRPr="00E11538">
        <w:rPr>
          <w:sz w:val="26"/>
          <w:szCs w:val="26"/>
        </w:rPr>
        <w:t xml:space="preserve"> или в </w:t>
      </w:r>
      <w:r w:rsidR="00B223E5" w:rsidRPr="00E11538">
        <w:rPr>
          <w:sz w:val="26"/>
          <w:szCs w:val="26"/>
        </w:rPr>
        <w:t>журнал</w:t>
      </w:r>
      <w:r w:rsidR="00B223E5">
        <w:rPr>
          <w:sz w:val="26"/>
          <w:szCs w:val="26"/>
        </w:rPr>
        <w:t>ах</w:t>
      </w:r>
      <w:r w:rsidR="00B223E5" w:rsidRP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>из списка https://scientometrics.hse.ru/goodjournals</w:t>
      </w:r>
      <w:r w:rsidR="00944A61">
        <w:rPr>
          <w:rStyle w:val="af"/>
          <w:sz w:val="26"/>
          <w:szCs w:val="26"/>
        </w:rPr>
        <w:footnoteReference w:id="6"/>
      </w:r>
      <w:r>
        <w:rPr>
          <w:sz w:val="26"/>
          <w:szCs w:val="26"/>
        </w:rPr>
        <w:t>;</w:t>
      </w:r>
    </w:p>
    <w:p w:rsidR="00E11538" w:rsidRPr="00E11538" w:rsidRDefault="00C4611F" w:rsidP="00944A61">
      <w:pPr>
        <w:widowControl/>
        <w:numPr>
          <w:ilvl w:val="2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11538">
        <w:rPr>
          <w:sz w:val="26"/>
          <w:szCs w:val="26"/>
        </w:rPr>
        <w:t xml:space="preserve">ля </w:t>
      </w:r>
      <w:r w:rsidR="00E11538" w:rsidRPr="00E11538">
        <w:rPr>
          <w:sz w:val="26"/>
          <w:szCs w:val="26"/>
        </w:rPr>
        <w:t>доцента</w:t>
      </w:r>
      <w:r w:rsidR="00E1153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 xml:space="preserve">не менее трех публикаций, в том числе не менее одной публикации в </w:t>
      </w:r>
      <w:r w:rsidR="00B223E5">
        <w:rPr>
          <w:sz w:val="26"/>
          <w:szCs w:val="26"/>
        </w:rPr>
        <w:t>изданиях</w:t>
      </w:r>
      <w:r w:rsidR="00E11538" w:rsidRPr="00E11538">
        <w:rPr>
          <w:sz w:val="26"/>
          <w:szCs w:val="26"/>
        </w:rPr>
        <w:t xml:space="preserve">, </w:t>
      </w:r>
      <w:r w:rsidR="00B223E5" w:rsidRPr="00E11538">
        <w:rPr>
          <w:sz w:val="26"/>
          <w:szCs w:val="26"/>
        </w:rPr>
        <w:t>индексированн</w:t>
      </w:r>
      <w:r w:rsidR="00B223E5">
        <w:rPr>
          <w:sz w:val="26"/>
          <w:szCs w:val="26"/>
        </w:rPr>
        <w:t>ых</w:t>
      </w:r>
      <w:r w:rsidR="00B223E5" w:rsidRP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 xml:space="preserve">в </w:t>
      </w:r>
      <w:proofErr w:type="spellStart"/>
      <w:r w:rsidR="00E11538" w:rsidRPr="00E11538">
        <w:rPr>
          <w:sz w:val="26"/>
          <w:szCs w:val="26"/>
        </w:rPr>
        <w:t>WoS</w:t>
      </w:r>
      <w:proofErr w:type="spellEnd"/>
      <w:r w:rsidR="00E11538" w:rsidRPr="00E11538">
        <w:rPr>
          <w:sz w:val="26"/>
          <w:szCs w:val="26"/>
        </w:rPr>
        <w:t xml:space="preserve"> (индексы SCIE, SSCI, A&amp;HCI) или </w:t>
      </w:r>
      <w:proofErr w:type="spellStart"/>
      <w:r w:rsidR="00E11538" w:rsidRPr="00E11538">
        <w:rPr>
          <w:sz w:val="26"/>
          <w:szCs w:val="26"/>
        </w:rPr>
        <w:t>Scopus</w:t>
      </w:r>
      <w:proofErr w:type="spellEnd"/>
      <w:r w:rsidR="00E11538" w:rsidRPr="00E11538">
        <w:rPr>
          <w:sz w:val="26"/>
          <w:szCs w:val="26"/>
        </w:rPr>
        <w:t xml:space="preserve">, или в </w:t>
      </w:r>
      <w:r w:rsidR="00B223E5" w:rsidRPr="00E11538">
        <w:rPr>
          <w:sz w:val="26"/>
          <w:szCs w:val="26"/>
        </w:rPr>
        <w:t>журнал</w:t>
      </w:r>
      <w:r w:rsidR="00B223E5">
        <w:rPr>
          <w:sz w:val="26"/>
          <w:szCs w:val="26"/>
        </w:rPr>
        <w:t>ах</w:t>
      </w:r>
      <w:r w:rsidR="00B223E5" w:rsidRP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>из списка https://scientometrics.hse.ru/goodjournals</w:t>
      </w:r>
      <w:r w:rsidR="00944A61">
        <w:rPr>
          <w:rStyle w:val="af"/>
          <w:sz w:val="26"/>
          <w:szCs w:val="26"/>
        </w:rPr>
        <w:footnoteReference w:id="7"/>
      </w:r>
      <w:r>
        <w:rPr>
          <w:sz w:val="26"/>
          <w:szCs w:val="26"/>
        </w:rPr>
        <w:t>;</w:t>
      </w:r>
      <w:r w:rsidRPr="00E11538">
        <w:rPr>
          <w:sz w:val="26"/>
          <w:szCs w:val="26"/>
        </w:rPr>
        <w:t xml:space="preserve"> </w:t>
      </w:r>
    </w:p>
    <w:p w:rsidR="00E11538" w:rsidRPr="00E11538" w:rsidRDefault="00C4611F" w:rsidP="00944A61">
      <w:pPr>
        <w:widowControl/>
        <w:numPr>
          <w:ilvl w:val="2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11538">
        <w:rPr>
          <w:sz w:val="26"/>
          <w:szCs w:val="26"/>
        </w:rPr>
        <w:t xml:space="preserve">ля </w:t>
      </w:r>
      <w:r w:rsidR="00E11538" w:rsidRPr="00E11538">
        <w:rPr>
          <w:sz w:val="26"/>
          <w:szCs w:val="26"/>
        </w:rPr>
        <w:t>старшего преподавателя</w:t>
      </w:r>
      <w:r w:rsidR="00E1153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 xml:space="preserve">не менее двух публикаций, в том числе не менее одной публикации в </w:t>
      </w:r>
      <w:r w:rsidR="00B223E5">
        <w:rPr>
          <w:sz w:val="26"/>
          <w:szCs w:val="26"/>
        </w:rPr>
        <w:t>изданиях</w:t>
      </w:r>
      <w:r w:rsidR="00E11538" w:rsidRPr="00E11538">
        <w:rPr>
          <w:sz w:val="26"/>
          <w:szCs w:val="26"/>
        </w:rPr>
        <w:t xml:space="preserve">, </w:t>
      </w:r>
      <w:r w:rsidR="00B223E5" w:rsidRPr="00E11538">
        <w:rPr>
          <w:sz w:val="26"/>
          <w:szCs w:val="26"/>
        </w:rPr>
        <w:t>индексированн</w:t>
      </w:r>
      <w:r w:rsidR="00B223E5">
        <w:rPr>
          <w:sz w:val="26"/>
          <w:szCs w:val="26"/>
        </w:rPr>
        <w:t>ых</w:t>
      </w:r>
      <w:r w:rsidR="00B223E5" w:rsidRP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 xml:space="preserve">в </w:t>
      </w:r>
      <w:proofErr w:type="spellStart"/>
      <w:r w:rsidR="00E11538">
        <w:rPr>
          <w:sz w:val="26"/>
          <w:szCs w:val="26"/>
        </w:rPr>
        <w:t>WoS</w:t>
      </w:r>
      <w:proofErr w:type="spellEnd"/>
      <w:r w:rsidR="00E11538">
        <w:rPr>
          <w:sz w:val="26"/>
          <w:szCs w:val="26"/>
        </w:rPr>
        <w:t xml:space="preserve"> (индексы SCIE, SSCI, A&amp;HCI</w:t>
      </w:r>
      <w:r w:rsidR="00E11538" w:rsidRPr="00E11538">
        <w:rPr>
          <w:sz w:val="26"/>
          <w:szCs w:val="26"/>
        </w:rPr>
        <w:t xml:space="preserve">) или </w:t>
      </w:r>
      <w:proofErr w:type="spellStart"/>
      <w:r w:rsidR="00E11538" w:rsidRPr="00E11538">
        <w:rPr>
          <w:sz w:val="26"/>
          <w:szCs w:val="26"/>
        </w:rPr>
        <w:t>Scopus</w:t>
      </w:r>
      <w:proofErr w:type="spellEnd"/>
      <w:r w:rsidR="00E11538" w:rsidRPr="00E11538">
        <w:rPr>
          <w:sz w:val="26"/>
          <w:szCs w:val="26"/>
        </w:rPr>
        <w:t xml:space="preserve">, или в </w:t>
      </w:r>
      <w:r w:rsidR="00B223E5" w:rsidRPr="00E11538">
        <w:rPr>
          <w:sz w:val="26"/>
          <w:szCs w:val="26"/>
        </w:rPr>
        <w:t>журнал</w:t>
      </w:r>
      <w:r w:rsidR="00B223E5">
        <w:rPr>
          <w:sz w:val="26"/>
          <w:szCs w:val="26"/>
        </w:rPr>
        <w:t>ах</w:t>
      </w:r>
      <w:r w:rsidR="00B223E5" w:rsidRP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>из списка https://scientometrics.hse.ru/goodjournals</w:t>
      </w:r>
      <w:r w:rsidR="00944A61">
        <w:rPr>
          <w:rStyle w:val="af"/>
          <w:sz w:val="26"/>
          <w:szCs w:val="26"/>
        </w:rPr>
        <w:footnoteReference w:id="8"/>
      </w:r>
      <w:r>
        <w:rPr>
          <w:sz w:val="26"/>
          <w:szCs w:val="26"/>
        </w:rPr>
        <w:t>;</w:t>
      </w:r>
    </w:p>
    <w:p w:rsidR="00C4611F" w:rsidRPr="00F4759F" w:rsidRDefault="00C4611F" w:rsidP="00944A61">
      <w:pPr>
        <w:widowControl/>
        <w:numPr>
          <w:ilvl w:val="2"/>
          <w:numId w:val="24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11538">
        <w:rPr>
          <w:sz w:val="26"/>
          <w:szCs w:val="26"/>
        </w:rPr>
        <w:t xml:space="preserve">ля </w:t>
      </w:r>
      <w:r w:rsidR="00E11538" w:rsidRPr="00E11538">
        <w:rPr>
          <w:sz w:val="26"/>
          <w:szCs w:val="26"/>
        </w:rPr>
        <w:t>преподавателя и для ассистента, принятого на работу на полную преподавательскую ставку более 1 года назад</w:t>
      </w:r>
      <w:r w:rsidR="00E1153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E11538">
        <w:rPr>
          <w:sz w:val="26"/>
          <w:szCs w:val="26"/>
        </w:rPr>
        <w:t xml:space="preserve"> </w:t>
      </w:r>
      <w:r w:rsidR="00E11538" w:rsidRPr="00E11538">
        <w:rPr>
          <w:sz w:val="26"/>
          <w:szCs w:val="26"/>
        </w:rPr>
        <w:t>не менее двух публикаций,</w:t>
      </w:r>
      <w:r>
        <w:rPr>
          <w:sz w:val="26"/>
          <w:szCs w:val="26"/>
        </w:rPr>
        <w:t xml:space="preserve"> </w:t>
      </w:r>
      <w:r w:rsidRPr="00C4611F">
        <w:rPr>
          <w:sz w:val="26"/>
          <w:szCs w:val="26"/>
        </w:rPr>
        <w:t xml:space="preserve">для </w:t>
      </w:r>
      <w:r w:rsidR="00E11538" w:rsidRPr="00C4611F">
        <w:rPr>
          <w:sz w:val="26"/>
          <w:szCs w:val="26"/>
        </w:rPr>
        <w:t xml:space="preserve">ассистента, принятого на работу на полную преподавательскую ставку менее 1 года назад </w:t>
      </w:r>
      <w:r w:rsidRPr="00C4611F">
        <w:rPr>
          <w:sz w:val="26"/>
          <w:szCs w:val="26"/>
        </w:rPr>
        <w:t>–</w:t>
      </w:r>
      <w:r w:rsidR="00E11538" w:rsidRPr="00C4611F">
        <w:rPr>
          <w:sz w:val="26"/>
          <w:szCs w:val="26"/>
        </w:rPr>
        <w:t xml:space="preserve"> письменное подтверждение руководителя </w:t>
      </w:r>
      <w:r w:rsidRPr="00C4611F">
        <w:rPr>
          <w:sz w:val="26"/>
          <w:szCs w:val="26"/>
        </w:rPr>
        <w:t>структ</w:t>
      </w:r>
      <w:r w:rsidR="00FE03B0">
        <w:rPr>
          <w:sz w:val="26"/>
          <w:szCs w:val="26"/>
        </w:rPr>
        <w:t>у</w:t>
      </w:r>
      <w:r w:rsidRPr="00C4611F">
        <w:rPr>
          <w:sz w:val="26"/>
          <w:szCs w:val="26"/>
        </w:rPr>
        <w:t xml:space="preserve">рного подразделения </w:t>
      </w:r>
      <w:r w:rsidR="00E11538" w:rsidRPr="00C4611F">
        <w:rPr>
          <w:sz w:val="26"/>
          <w:szCs w:val="26"/>
        </w:rPr>
        <w:t>о планируемом повышении уровня публикационной активности до уровня преподавателя к моменту прохождения следующего конкурсного отбора</w:t>
      </w:r>
      <w:r w:rsidRPr="00C4611F">
        <w:rPr>
          <w:sz w:val="26"/>
          <w:szCs w:val="26"/>
        </w:rPr>
        <w:t>;</w:t>
      </w:r>
    </w:p>
    <w:p w:rsidR="0087790E" w:rsidRPr="0087790E" w:rsidRDefault="0087790E" w:rsidP="00AC169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26D0F">
        <w:rPr>
          <w:b/>
          <w:sz w:val="26"/>
          <w:szCs w:val="26"/>
        </w:rPr>
        <w:lastRenderedPageBreak/>
        <w:t>1.4.</w:t>
      </w:r>
      <w:r w:rsidRPr="0087790E">
        <w:rPr>
          <w:sz w:val="26"/>
          <w:szCs w:val="26"/>
        </w:rPr>
        <w:t xml:space="preserve"> </w:t>
      </w:r>
      <w:r w:rsidR="00AE320A" w:rsidRPr="00AC169C">
        <w:rPr>
          <w:b/>
          <w:sz w:val="26"/>
          <w:szCs w:val="26"/>
        </w:rPr>
        <w:t xml:space="preserve">Вариант 3 </w:t>
      </w:r>
      <w:r w:rsidR="00756CD2">
        <w:rPr>
          <w:b/>
          <w:sz w:val="26"/>
          <w:szCs w:val="26"/>
        </w:rPr>
        <w:t xml:space="preserve">(применяется после </w:t>
      </w:r>
      <w:r w:rsidR="00964318" w:rsidRPr="00AC169C">
        <w:rPr>
          <w:b/>
          <w:sz w:val="26"/>
          <w:szCs w:val="26"/>
          <w:u w:val="single"/>
        </w:rPr>
        <w:t>01.01.</w:t>
      </w:r>
      <w:r w:rsidRPr="00AC169C">
        <w:rPr>
          <w:b/>
          <w:sz w:val="26"/>
          <w:szCs w:val="26"/>
          <w:u w:val="single"/>
        </w:rPr>
        <w:t>2020</w:t>
      </w:r>
      <w:r w:rsidR="00756CD2">
        <w:rPr>
          <w:b/>
          <w:sz w:val="26"/>
          <w:szCs w:val="26"/>
          <w:u w:val="single"/>
        </w:rPr>
        <w:t>)</w:t>
      </w:r>
      <w:r w:rsidRPr="0087790E">
        <w:rPr>
          <w:sz w:val="26"/>
          <w:szCs w:val="26"/>
        </w:rPr>
        <w:t>:</w:t>
      </w:r>
    </w:p>
    <w:p w:rsidR="0087790E" w:rsidRPr="0087790E" w:rsidRDefault="0087790E" w:rsidP="00AC169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7790E">
        <w:rPr>
          <w:sz w:val="26"/>
          <w:szCs w:val="26"/>
        </w:rPr>
        <w:t xml:space="preserve">1.4.1. для профессора – не менее пяти публикаций, включая три и более публикации в изданиях, индексированных в </w:t>
      </w:r>
      <w:proofErr w:type="spellStart"/>
      <w:r w:rsidRPr="0087790E">
        <w:rPr>
          <w:sz w:val="26"/>
          <w:szCs w:val="26"/>
        </w:rPr>
        <w:t>WoS</w:t>
      </w:r>
      <w:proofErr w:type="spellEnd"/>
      <w:r w:rsidRPr="0087790E">
        <w:rPr>
          <w:sz w:val="26"/>
          <w:szCs w:val="26"/>
        </w:rPr>
        <w:t xml:space="preserve"> (индексы SCIE, SSCI,  A&amp;HCI) или </w:t>
      </w:r>
      <w:proofErr w:type="spellStart"/>
      <w:r w:rsidRPr="0087790E">
        <w:rPr>
          <w:sz w:val="26"/>
          <w:szCs w:val="26"/>
        </w:rPr>
        <w:t>Scopus</w:t>
      </w:r>
      <w:proofErr w:type="spellEnd"/>
      <w:r w:rsidRPr="0087790E">
        <w:rPr>
          <w:sz w:val="26"/>
          <w:szCs w:val="26"/>
        </w:rPr>
        <w:t xml:space="preserve"> или в журналах из списка https://scientometrics.hse.ru/goodjournals, в том числе, не менее одной публикации в издании 1-2 квартиля </w:t>
      </w:r>
      <w:proofErr w:type="spellStart"/>
      <w:r w:rsidRPr="0087790E">
        <w:rPr>
          <w:sz w:val="26"/>
          <w:szCs w:val="26"/>
        </w:rPr>
        <w:t>WoS</w:t>
      </w:r>
      <w:proofErr w:type="spellEnd"/>
      <w:r w:rsidRPr="0087790E">
        <w:rPr>
          <w:sz w:val="26"/>
          <w:szCs w:val="26"/>
        </w:rPr>
        <w:t xml:space="preserve"> или </w:t>
      </w:r>
      <w:proofErr w:type="spellStart"/>
      <w:r w:rsidRPr="0087790E">
        <w:rPr>
          <w:sz w:val="26"/>
          <w:szCs w:val="26"/>
        </w:rPr>
        <w:t>Scopus</w:t>
      </w:r>
      <w:proofErr w:type="spellEnd"/>
      <w:r w:rsidRPr="0087790E">
        <w:rPr>
          <w:sz w:val="26"/>
          <w:szCs w:val="26"/>
        </w:rPr>
        <w:t>;</w:t>
      </w:r>
    </w:p>
    <w:p w:rsidR="0087790E" w:rsidRPr="0087790E" w:rsidRDefault="0087790E" w:rsidP="00AC169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7790E">
        <w:rPr>
          <w:sz w:val="26"/>
          <w:szCs w:val="26"/>
        </w:rPr>
        <w:t xml:space="preserve">1.4.2. для доцента – не менее трех публикаций, в том числе не менее двух публикаций в изданиях, индексированных в </w:t>
      </w:r>
      <w:proofErr w:type="spellStart"/>
      <w:r w:rsidRPr="0087790E">
        <w:rPr>
          <w:sz w:val="26"/>
          <w:szCs w:val="26"/>
        </w:rPr>
        <w:t>WoS</w:t>
      </w:r>
      <w:proofErr w:type="spellEnd"/>
      <w:r w:rsidRPr="0087790E">
        <w:rPr>
          <w:sz w:val="26"/>
          <w:szCs w:val="26"/>
        </w:rPr>
        <w:t xml:space="preserve"> (индексы SCIE, SSCI,  A&amp;HCI) или </w:t>
      </w:r>
      <w:proofErr w:type="spellStart"/>
      <w:r w:rsidRPr="0087790E">
        <w:rPr>
          <w:sz w:val="26"/>
          <w:szCs w:val="26"/>
        </w:rPr>
        <w:t>Scopus</w:t>
      </w:r>
      <w:proofErr w:type="spellEnd"/>
      <w:r w:rsidRPr="0087790E">
        <w:rPr>
          <w:sz w:val="26"/>
          <w:szCs w:val="26"/>
        </w:rPr>
        <w:t xml:space="preserve">, или в журналах из списка https://scientometrics.hse.ru/goodjournals, в том числе, не менее одной публикации в издании 1-3 квартиля </w:t>
      </w:r>
      <w:proofErr w:type="spellStart"/>
      <w:r w:rsidRPr="0087790E">
        <w:rPr>
          <w:sz w:val="26"/>
          <w:szCs w:val="26"/>
        </w:rPr>
        <w:t>WoS</w:t>
      </w:r>
      <w:proofErr w:type="spellEnd"/>
      <w:r w:rsidRPr="0087790E">
        <w:rPr>
          <w:sz w:val="26"/>
          <w:szCs w:val="26"/>
        </w:rPr>
        <w:t xml:space="preserve"> или </w:t>
      </w:r>
      <w:proofErr w:type="spellStart"/>
      <w:r w:rsidRPr="0087790E">
        <w:rPr>
          <w:sz w:val="26"/>
          <w:szCs w:val="26"/>
        </w:rPr>
        <w:t>Scopus</w:t>
      </w:r>
      <w:proofErr w:type="spellEnd"/>
      <w:r w:rsidRPr="0087790E">
        <w:rPr>
          <w:sz w:val="26"/>
          <w:szCs w:val="26"/>
        </w:rPr>
        <w:t xml:space="preserve">; </w:t>
      </w:r>
    </w:p>
    <w:p w:rsidR="0087790E" w:rsidRPr="0087790E" w:rsidRDefault="0087790E" w:rsidP="00AC169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7790E">
        <w:rPr>
          <w:sz w:val="26"/>
          <w:szCs w:val="26"/>
        </w:rPr>
        <w:t xml:space="preserve">1.4.3. для старшего преподавателя и преподавателя – не менее двух публикаций, в том числе не менее одной публикации в издании, индексированном в </w:t>
      </w:r>
      <w:proofErr w:type="spellStart"/>
      <w:r w:rsidRPr="0087790E">
        <w:rPr>
          <w:sz w:val="26"/>
          <w:szCs w:val="26"/>
        </w:rPr>
        <w:t>WoS</w:t>
      </w:r>
      <w:proofErr w:type="spellEnd"/>
      <w:r w:rsidRPr="0087790E">
        <w:rPr>
          <w:sz w:val="26"/>
          <w:szCs w:val="26"/>
        </w:rPr>
        <w:t xml:space="preserve"> (индексы SCIE, SSCI,  A&amp;HCI) или </w:t>
      </w:r>
      <w:proofErr w:type="spellStart"/>
      <w:r w:rsidRPr="0087790E">
        <w:rPr>
          <w:sz w:val="26"/>
          <w:szCs w:val="26"/>
        </w:rPr>
        <w:t>Scopus</w:t>
      </w:r>
      <w:proofErr w:type="spellEnd"/>
      <w:r w:rsidRPr="0087790E">
        <w:rPr>
          <w:sz w:val="26"/>
          <w:szCs w:val="26"/>
        </w:rPr>
        <w:t>, или в журнале из списка https://scientometrics.hse.ru/goodjournals;</w:t>
      </w:r>
    </w:p>
    <w:p w:rsidR="0087790E" w:rsidRPr="0087790E" w:rsidRDefault="0087790E" w:rsidP="0087790E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7790E">
        <w:rPr>
          <w:sz w:val="26"/>
          <w:szCs w:val="26"/>
        </w:rPr>
        <w:t xml:space="preserve">1.4.4. для ассистента, принятого на работу на полную преподавательскую ставку более 1 года назад – не менее двух публикаций; </w:t>
      </w:r>
    </w:p>
    <w:p w:rsidR="00E71FF2" w:rsidRPr="00826D0F" w:rsidRDefault="0087790E" w:rsidP="00BE462E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7790E">
        <w:rPr>
          <w:sz w:val="26"/>
          <w:szCs w:val="26"/>
        </w:rPr>
        <w:t>1.4.5. для ассистента, принятого на работу на полную преподавательскую ставку менее 1 года назад –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</w:t>
      </w:r>
      <w:r w:rsidR="00E71FF2">
        <w:rPr>
          <w:sz w:val="26"/>
          <w:szCs w:val="26"/>
        </w:rPr>
        <w:t>;</w:t>
      </w:r>
    </w:p>
    <w:p w:rsidR="00E11538" w:rsidRDefault="0036299B" w:rsidP="003E0E3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C4611F">
        <w:rPr>
          <w:sz w:val="26"/>
          <w:szCs w:val="26"/>
        </w:rPr>
        <w:t>К</w:t>
      </w:r>
      <w:r w:rsidR="00E11538" w:rsidRPr="00E11538">
        <w:rPr>
          <w:sz w:val="26"/>
          <w:szCs w:val="26"/>
        </w:rPr>
        <w:t xml:space="preserve">ритерии </w:t>
      </w:r>
      <w:r w:rsidR="00C4611F">
        <w:rPr>
          <w:sz w:val="26"/>
          <w:szCs w:val="26"/>
        </w:rPr>
        <w:t xml:space="preserve">публикационной активности </w:t>
      </w:r>
      <w:r w:rsidR="00E11538" w:rsidRPr="00E11538">
        <w:rPr>
          <w:sz w:val="26"/>
          <w:szCs w:val="26"/>
        </w:rPr>
        <w:t xml:space="preserve">применяются для решения вопроса о приеме на работу </w:t>
      </w:r>
      <w:r w:rsidR="00C4611F">
        <w:rPr>
          <w:sz w:val="26"/>
          <w:szCs w:val="26"/>
        </w:rPr>
        <w:t xml:space="preserve">претендентов, для выполнения работы по </w:t>
      </w:r>
      <w:r w:rsidR="00E11538" w:rsidRPr="00E11538">
        <w:rPr>
          <w:sz w:val="26"/>
          <w:szCs w:val="26"/>
        </w:rPr>
        <w:t>внутренне</w:t>
      </w:r>
      <w:r w:rsidR="00C4611F">
        <w:rPr>
          <w:sz w:val="26"/>
          <w:szCs w:val="26"/>
        </w:rPr>
        <w:t>му</w:t>
      </w:r>
      <w:r w:rsidR="00E11538" w:rsidRPr="00E11538">
        <w:rPr>
          <w:sz w:val="26"/>
          <w:szCs w:val="26"/>
        </w:rPr>
        <w:t xml:space="preserve"> и</w:t>
      </w:r>
      <w:r w:rsidR="00C4611F">
        <w:rPr>
          <w:sz w:val="26"/>
          <w:szCs w:val="26"/>
        </w:rPr>
        <w:t>ли</w:t>
      </w:r>
      <w:r w:rsidR="00E11538" w:rsidRPr="00E11538">
        <w:rPr>
          <w:sz w:val="26"/>
          <w:szCs w:val="26"/>
        </w:rPr>
        <w:t xml:space="preserve"> </w:t>
      </w:r>
      <w:r w:rsidR="00C4611F" w:rsidRPr="00E11538">
        <w:rPr>
          <w:sz w:val="26"/>
          <w:szCs w:val="26"/>
        </w:rPr>
        <w:t>внешне</w:t>
      </w:r>
      <w:r w:rsidR="00C4611F">
        <w:rPr>
          <w:sz w:val="26"/>
          <w:szCs w:val="26"/>
        </w:rPr>
        <w:t>му</w:t>
      </w:r>
      <w:r w:rsidR="00C4611F" w:rsidRPr="00E11538">
        <w:rPr>
          <w:sz w:val="26"/>
          <w:szCs w:val="26"/>
        </w:rPr>
        <w:t xml:space="preserve"> совместительств</w:t>
      </w:r>
      <w:r w:rsidR="00C4611F">
        <w:rPr>
          <w:sz w:val="26"/>
          <w:szCs w:val="26"/>
        </w:rPr>
        <w:t>у</w:t>
      </w:r>
      <w:r w:rsidR="00E11538" w:rsidRPr="00E11538">
        <w:rPr>
          <w:sz w:val="26"/>
          <w:szCs w:val="26"/>
        </w:rPr>
        <w:t>, а также для приема преподавателей, принятых на работу на время отсутствия другого работника (конкурсный отбор данные категории преподавателей не проходят).</w:t>
      </w:r>
    </w:p>
    <w:p w:rsidR="00044B9D" w:rsidRPr="00E71FF2" w:rsidRDefault="00044B9D" w:rsidP="00044B9D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 К</w:t>
      </w:r>
      <w:r w:rsidRPr="00E11538">
        <w:rPr>
          <w:sz w:val="26"/>
          <w:szCs w:val="26"/>
        </w:rPr>
        <w:t xml:space="preserve">ритерии </w:t>
      </w:r>
      <w:r>
        <w:rPr>
          <w:sz w:val="26"/>
          <w:szCs w:val="26"/>
        </w:rPr>
        <w:t>публикационной активности</w:t>
      </w:r>
      <w:r w:rsidRPr="00E71FF2">
        <w:rPr>
          <w:sz w:val="26"/>
          <w:szCs w:val="26"/>
        </w:rPr>
        <w:t>, могут не применяться для следующих категорий ППС:</w:t>
      </w:r>
    </w:p>
    <w:p w:rsidR="00044B9D" w:rsidRPr="00E71FF2" w:rsidRDefault="00044B9D" w:rsidP="00044B9D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E71FF2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E71FF2">
        <w:rPr>
          <w:sz w:val="26"/>
          <w:szCs w:val="26"/>
        </w:rPr>
        <w:t>.1. преподаватели факультета коммуникаций, медиа и дизайна;</w:t>
      </w:r>
    </w:p>
    <w:p w:rsidR="00375A8B" w:rsidRDefault="00044B9D" w:rsidP="00044B9D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E71FF2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E71FF2">
        <w:rPr>
          <w:sz w:val="26"/>
          <w:szCs w:val="26"/>
        </w:rPr>
        <w:t>.2. преподаватели, вышедшие из отпуска по беременности и родам или из отпуска по уходу за ребенком менее двух лет назад</w:t>
      </w:r>
      <w:r w:rsidR="00375A8B">
        <w:rPr>
          <w:sz w:val="26"/>
          <w:szCs w:val="26"/>
        </w:rPr>
        <w:t>;</w:t>
      </w:r>
    </w:p>
    <w:p w:rsidR="00044B9D" w:rsidRPr="00826D0F" w:rsidRDefault="00375A8B" w:rsidP="00044B9D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преподаватели-практики, работающие в НИУ ВШЭ на условиях внешнего совместительства, и </w:t>
      </w:r>
      <w:r w:rsidRPr="00F24C28">
        <w:rPr>
          <w:sz w:val="26"/>
          <w:szCs w:val="26"/>
        </w:rPr>
        <w:t xml:space="preserve">преподаватели-практики, </w:t>
      </w:r>
      <w:r>
        <w:rPr>
          <w:sz w:val="26"/>
          <w:szCs w:val="26"/>
        </w:rPr>
        <w:t xml:space="preserve">для которых </w:t>
      </w:r>
      <w:r w:rsidRPr="00F24C28">
        <w:rPr>
          <w:sz w:val="26"/>
          <w:szCs w:val="26"/>
        </w:rPr>
        <w:t xml:space="preserve">НИУ ВШЭ </w:t>
      </w:r>
      <w:r>
        <w:rPr>
          <w:sz w:val="26"/>
          <w:szCs w:val="26"/>
        </w:rPr>
        <w:t>является основным местом работы менее двух лет</w:t>
      </w:r>
      <w:r w:rsidR="00044B9D" w:rsidRPr="00E71FF2">
        <w:rPr>
          <w:sz w:val="26"/>
          <w:szCs w:val="26"/>
        </w:rPr>
        <w:t>.</w:t>
      </w:r>
    </w:p>
    <w:p w:rsidR="00044B9D" w:rsidRPr="00E11538" w:rsidRDefault="00044B9D" w:rsidP="003E0E3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E11538" w:rsidRPr="00E11538" w:rsidRDefault="00E11538" w:rsidP="00FE03B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B61C06" w:rsidRPr="00A76BD8" w:rsidRDefault="00B61C06" w:rsidP="00A76BD8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A76BD8">
        <w:rPr>
          <w:b/>
          <w:sz w:val="26"/>
          <w:szCs w:val="26"/>
        </w:rPr>
        <w:t>Критерии преподавательской и организационной активности, учитываемые при прохождении конкурса ППС преподавателями НИУ ВШЭ</w:t>
      </w:r>
      <w:r w:rsidR="00944A61">
        <w:rPr>
          <w:b/>
          <w:sz w:val="26"/>
          <w:szCs w:val="26"/>
        </w:rPr>
        <w:t>:</w:t>
      </w:r>
    </w:p>
    <w:p w:rsidR="00B61C06" w:rsidRPr="00B61C06" w:rsidRDefault="00B61C06" w:rsidP="00A76BD8">
      <w:pPr>
        <w:widowControl/>
        <w:numPr>
          <w:ilvl w:val="1"/>
          <w:numId w:val="2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>общее число лет, когда было получено звание «Лучший преподаватель» за все годы работы;</w:t>
      </w:r>
    </w:p>
    <w:p w:rsidR="00B61C06" w:rsidRPr="00B61C06" w:rsidRDefault="00593571" w:rsidP="00593571">
      <w:pPr>
        <w:widowControl/>
        <w:numPr>
          <w:ilvl w:val="1"/>
          <w:numId w:val="2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93571">
        <w:rPr>
          <w:sz w:val="26"/>
          <w:szCs w:val="26"/>
        </w:rPr>
        <w:t>среднее арифметическое значение рейтинга по студенческой оценке преподавания</w:t>
      </w:r>
      <w:r>
        <w:rPr>
          <w:rStyle w:val="af"/>
          <w:sz w:val="26"/>
          <w:szCs w:val="26"/>
        </w:rPr>
        <w:footnoteReference w:id="9"/>
      </w:r>
      <w:r w:rsidRPr="00593571">
        <w:rPr>
          <w:sz w:val="26"/>
          <w:szCs w:val="26"/>
        </w:rPr>
        <w:t xml:space="preserve"> не ниже 3,0 баллов для зимнего конкурса за прошедший учебный год, для летнего конкурса за текущий учебный год/за 2 семестр предыдущего учебного года при отсутствии рейтинговых оценок в текущем учебном году;</w:t>
      </w:r>
    </w:p>
    <w:p w:rsidR="00B61C06" w:rsidRPr="00B61C06" w:rsidRDefault="00B61C06" w:rsidP="00A76BD8">
      <w:pPr>
        <w:widowControl/>
        <w:numPr>
          <w:ilvl w:val="1"/>
          <w:numId w:val="2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 xml:space="preserve">выполнение нормативной общей учебной нагрузки в текущем учебном году не менее чем на 75%; </w:t>
      </w:r>
    </w:p>
    <w:p w:rsidR="00B61C06" w:rsidRDefault="00B61C06" w:rsidP="00A76BD8">
      <w:pPr>
        <w:widowControl/>
        <w:numPr>
          <w:ilvl w:val="1"/>
          <w:numId w:val="2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>выполнение или активное выполнение обязанностей по единому контракту (по оценке непосредственного руководителя)</w:t>
      </w:r>
      <w:r w:rsidR="00944A61">
        <w:rPr>
          <w:rStyle w:val="af"/>
          <w:sz w:val="26"/>
          <w:szCs w:val="26"/>
        </w:rPr>
        <w:footnoteReference w:id="10"/>
      </w:r>
      <w:r w:rsidRPr="00B61C06">
        <w:rPr>
          <w:sz w:val="26"/>
          <w:szCs w:val="26"/>
        </w:rPr>
        <w:t xml:space="preserve">. </w:t>
      </w:r>
    </w:p>
    <w:p w:rsidR="00C01718" w:rsidRPr="00B61C06" w:rsidRDefault="00C01718" w:rsidP="00944A6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B61C06" w:rsidRPr="00A76BD8" w:rsidRDefault="00B61C06" w:rsidP="00A76BD8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A76BD8">
        <w:rPr>
          <w:b/>
          <w:sz w:val="26"/>
          <w:szCs w:val="26"/>
        </w:rPr>
        <w:t>Дополнительные критерии, учитываемые при прохождении конкурса ППС преподавателями НИУ ВШЭ:</w:t>
      </w:r>
    </w:p>
    <w:p w:rsidR="00B61C06" w:rsidRPr="00B61C06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 xml:space="preserve">наличие заполненной персональной страницы на </w:t>
      </w:r>
      <w:r>
        <w:rPr>
          <w:sz w:val="26"/>
          <w:szCs w:val="26"/>
        </w:rPr>
        <w:t>корпоративном</w:t>
      </w:r>
      <w:r w:rsidRPr="00B61C06">
        <w:rPr>
          <w:sz w:val="26"/>
          <w:szCs w:val="26"/>
        </w:rPr>
        <w:t xml:space="preserve"> сайте (портале) НИУ ВШЭ с полными текстами программ учебных дисциплин, читаемых в текущем учебном году, полным списком научных и учебно-методических публикаций за последние 3 года (не включая текущий год) и заполненными идентификаторами</w:t>
      </w:r>
      <w:r w:rsidR="00944A61">
        <w:rPr>
          <w:rStyle w:val="af"/>
          <w:sz w:val="26"/>
          <w:szCs w:val="26"/>
        </w:rPr>
        <w:footnoteReference w:id="11"/>
      </w:r>
      <w:r w:rsidRPr="00B61C06">
        <w:rPr>
          <w:sz w:val="26"/>
          <w:szCs w:val="26"/>
        </w:rPr>
        <w:t>;</w:t>
      </w:r>
    </w:p>
    <w:p w:rsidR="00B61C06" w:rsidRPr="00B61C06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>успешное прохождение программы кадрового резерва НИУ ВШЭ (для категорий «Новые преподаватели» и «Будущие профессора»);</w:t>
      </w:r>
    </w:p>
    <w:p w:rsidR="00B61C06" w:rsidRPr="00B61C06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 xml:space="preserve">знание английского языка в объеме, необходимом для профессиональной работы, подтвержденное соответствующим сертификатом, преподаванием дисциплин на английском языке или наличием опубликованных работ на английском языке; </w:t>
      </w:r>
    </w:p>
    <w:p w:rsidR="00B61C06" w:rsidRPr="00B61C06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 xml:space="preserve">отсутствие неснятых дисциплинарных взысканий претендента за предшествующий календарный год; </w:t>
      </w:r>
    </w:p>
    <w:p w:rsidR="00B61C06" w:rsidRPr="00B61C06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>наличие поощрений за предшествующие два календарных года</w:t>
      </w:r>
      <w:r w:rsidR="00944A61">
        <w:rPr>
          <w:rStyle w:val="af"/>
          <w:sz w:val="26"/>
          <w:szCs w:val="26"/>
        </w:rPr>
        <w:footnoteReference w:id="12"/>
      </w:r>
      <w:r w:rsidRPr="00B61C06">
        <w:rPr>
          <w:sz w:val="26"/>
          <w:szCs w:val="26"/>
        </w:rPr>
        <w:t>;</w:t>
      </w:r>
    </w:p>
    <w:p w:rsidR="00B61C06" w:rsidRPr="00B61C06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 xml:space="preserve">наличие ученой степени кандидата наук или </w:t>
      </w:r>
      <w:proofErr w:type="spellStart"/>
      <w:r w:rsidRPr="00B61C06">
        <w:rPr>
          <w:sz w:val="26"/>
          <w:szCs w:val="26"/>
        </w:rPr>
        <w:t>PhD</w:t>
      </w:r>
      <w:proofErr w:type="spellEnd"/>
      <w:r w:rsidRPr="00B61C06">
        <w:rPr>
          <w:sz w:val="26"/>
          <w:szCs w:val="26"/>
        </w:rPr>
        <w:t xml:space="preserve"> для доцента, доктора наук или </w:t>
      </w:r>
      <w:proofErr w:type="spellStart"/>
      <w:r w:rsidRPr="00B61C06">
        <w:rPr>
          <w:sz w:val="26"/>
          <w:szCs w:val="26"/>
        </w:rPr>
        <w:t>PhD</w:t>
      </w:r>
      <w:proofErr w:type="spellEnd"/>
      <w:r w:rsidRPr="00B61C06">
        <w:rPr>
          <w:sz w:val="26"/>
          <w:szCs w:val="26"/>
        </w:rPr>
        <w:t xml:space="preserve"> для профессора (кроме руководителей подразделений и выдающихся практиков);</w:t>
      </w:r>
    </w:p>
    <w:p w:rsidR="0036299B" w:rsidRDefault="00B61C06" w:rsidP="00A76BD8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>защита кандидатской диссертации в течение двух лет после завершения аспирантуры</w:t>
      </w:r>
      <w:r w:rsidR="0036299B">
        <w:rPr>
          <w:sz w:val="26"/>
          <w:szCs w:val="26"/>
        </w:rPr>
        <w:t>;</w:t>
      </w:r>
    </w:p>
    <w:p w:rsidR="00B61C06" w:rsidRPr="00B61C06" w:rsidRDefault="0036299B" w:rsidP="0036299B">
      <w:pPr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61C06">
        <w:rPr>
          <w:sz w:val="26"/>
          <w:szCs w:val="26"/>
        </w:rPr>
        <w:t xml:space="preserve"> </w:t>
      </w:r>
      <w:r w:rsidRPr="0036299B">
        <w:rPr>
          <w:sz w:val="26"/>
          <w:szCs w:val="26"/>
        </w:rPr>
        <w:t xml:space="preserve">прохождение </w:t>
      </w:r>
      <w:r w:rsidR="001C101C">
        <w:rPr>
          <w:sz w:val="26"/>
          <w:szCs w:val="26"/>
        </w:rPr>
        <w:t xml:space="preserve">обучающего </w:t>
      </w:r>
      <w:r w:rsidRPr="0036299B">
        <w:rPr>
          <w:sz w:val="26"/>
          <w:szCs w:val="26"/>
        </w:rPr>
        <w:t>онлайн-курса «Академические ценности НИУ ВШЭ» для преподавателей, проходящий конкурсный отбор впервые и работающих в НИУ</w:t>
      </w:r>
      <w:r w:rsidR="00964318">
        <w:rPr>
          <w:sz w:val="26"/>
          <w:szCs w:val="26"/>
        </w:rPr>
        <w:t> </w:t>
      </w:r>
      <w:r w:rsidRPr="0036299B">
        <w:rPr>
          <w:sz w:val="26"/>
          <w:szCs w:val="26"/>
        </w:rPr>
        <w:t>ВШЭ менее 1 года.</w:t>
      </w:r>
      <w:r>
        <w:rPr>
          <w:rStyle w:val="af"/>
          <w:sz w:val="26"/>
          <w:szCs w:val="26"/>
        </w:rPr>
        <w:footnoteReference w:id="13"/>
      </w:r>
    </w:p>
    <w:p w:rsidR="00B61C06" w:rsidRPr="00B61C06" w:rsidRDefault="00B61C06" w:rsidP="00B61C0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01718" w:rsidRDefault="00C01718" w:rsidP="00B61C0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  <w:sectPr w:rsidR="00C01718" w:rsidSect="004E24D2">
          <w:pgSz w:w="11906" w:h="16838"/>
          <w:pgMar w:top="567" w:right="850" w:bottom="180" w:left="1701" w:header="708" w:footer="708" w:gutter="0"/>
          <w:cols w:space="708"/>
          <w:docGrid w:linePitch="360"/>
        </w:sectPr>
      </w:pPr>
    </w:p>
    <w:p w:rsidR="00462870" w:rsidRPr="0005597F" w:rsidRDefault="00462870" w:rsidP="00FE03B0">
      <w:pPr>
        <w:ind w:left="7513"/>
        <w:jc w:val="both"/>
        <w:outlineLvl w:val="0"/>
        <w:rPr>
          <w:sz w:val="24"/>
          <w:szCs w:val="24"/>
        </w:rPr>
      </w:pPr>
      <w:r w:rsidRPr="0005597F">
        <w:rPr>
          <w:sz w:val="24"/>
          <w:szCs w:val="24"/>
        </w:rPr>
        <w:lastRenderedPageBreak/>
        <w:t>Приложение 5</w:t>
      </w:r>
    </w:p>
    <w:p w:rsidR="00DA1A8C" w:rsidRDefault="00DA1A8C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к Регламенту проведения </w:t>
      </w: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предварительной работы </w:t>
      </w: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по рассмотрению конкурсных документов претендентов </w:t>
      </w: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на избрание на должности </w:t>
      </w: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профессорско-преподавательского состава </w:t>
      </w: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в структурные подразделения Национального </w:t>
      </w:r>
    </w:p>
    <w:p w:rsidR="00462870" w:rsidRPr="0005597F" w:rsidRDefault="00462870" w:rsidP="00FE03B0">
      <w:pPr>
        <w:shd w:val="clear" w:color="auto" w:fill="FFFFFF"/>
        <w:spacing w:line="260" w:lineRule="exact"/>
        <w:ind w:left="7513"/>
        <w:jc w:val="both"/>
        <w:rPr>
          <w:bCs/>
          <w:sz w:val="24"/>
          <w:szCs w:val="24"/>
        </w:rPr>
      </w:pPr>
      <w:r w:rsidRPr="0005597F">
        <w:rPr>
          <w:bCs/>
          <w:sz w:val="24"/>
          <w:szCs w:val="24"/>
        </w:rPr>
        <w:t xml:space="preserve">исследовательского университета </w:t>
      </w:r>
      <w:r w:rsidR="00DA1A8C">
        <w:rPr>
          <w:bCs/>
          <w:sz w:val="24"/>
          <w:szCs w:val="24"/>
        </w:rPr>
        <w:t>«</w:t>
      </w:r>
      <w:r w:rsidRPr="0005597F">
        <w:rPr>
          <w:bCs/>
          <w:sz w:val="24"/>
          <w:szCs w:val="24"/>
        </w:rPr>
        <w:t>Высшая школа экономики</w:t>
      </w:r>
      <w:r w:rsidR="00DA1A8C">
        <w:rPr>
          <w:bCs/>
          <w:sz w:val="24"/>
          <w:szCs w:val="24"/>
        </w:rPr>
        <w:t>»</w:t>
      </w:r>
      <w:r w:rsidR="00DA1A8C" w:rsidRPr="0005597F">
        <w:rPr>
          <w:bCs/>
          <w:sz w:val="24"/>
          <w:szCs w:val="24"/>
        </w:rPr>
        <w:t xml:space="preserve"> </w:t>
      </w:r>
    </w:p>
    <w:p w:rsidR="00462870" w:rsidRPr="0005597F" w:rsidRDefault="00462870" w:rsidP="00462870">
      <w:pPr>
        <w:shd w:val="clear" w:color="auto" w:fill="FFFFFF"/>
        <w:spacing w:line="260" w:lineRule="exact"/>
        <w:ind w:left="62"/>
        <w:jc w:val="center"/>
        <w:rPr>
          <w:b/>
          <w:bCs/>
          <w:sz w:val="24"/>
          <w:szCs w:val="24"/>
        </w:rPr>
      </w:pPr>
    </w:p>
    <w:p w:rsidR="00462870" w:rsidRPr="0005597F" w:rsidRDefault="00462870" w:rsidP="00462870">
      <w:pPr>
        <w:jc w:val="center"/>
        <w:rPr>
          <w:b/>
          <w:sz w:val="24"/>
          <w:szCs w:val="24"/>
        </w:rPr>
      </w:pPr>
      <w:r w:rsidRPr="0005597F">
        <w:rPr>
          <w:b/>
          <w:bCs/>
          <w:sz w:val="24"/>
          <w:szCs w:val="24"/>
        </w:rPr>
        <w:t xml:space="preserve">Форма отчета о выполнении обязанностей по </w:t>
      </w:r>
      <w:r w:rsidRPr="0005597F">
        <w:rPr>
          <w:b/>
          <w:sz w:val="24"/>
          <w:szCs w:val="24"/>
        </w:rPr>
        <w:t>Единому контракту</w:t>
      </w:r>
    </w:p>
    <w:p w:rsidR="00462870" w:rsidRPr="0005597F" w:rsidRDefault="00462870" w:rsidP="00462870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</w:p>
    <w:tbl>
      <w:tblPr>
        <w:tblW w:w="159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84"/>
        <w:gridCol w:w="442"/>
        <w:gridCol w:w="442"/>
        <w:gridCol w:w="1185"/>
        <w:gridCol w:w="236"/>
        <w:gridCol w:w="1704"/>
        <w:gridCol w:w="959"/>
        <w:gridCol w:w="959"/>
        <w:gridCol w:w="959"/>
        <w:gridCol w:w="523"/>
        <w:gridCol w:w="236"/>
        <w:gridCol w:w="200"/>
        <w:gridCol w:w="959"/>
        <w:gridCol w:w="959"/>
        <w:gridCol w:w="959"/>
        <w:gridCol w:w="571"/>
        <w:gridCol w:w="236"/>
      </w:tblGrid>
      <w:tr w:rsidR="00462870" w:rsidRPr="0005597F" w:rsidTr="000D36FB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 xml:space="preserve">Отчет о выполнении обязанностей </w:t>
            </w:r>
            <w:proofErr w:type="gramStart"/>
            <w:r w:rsidRPr="0005597F">
              <w:rPr>
                <w:color w:val="000000"/>
                <w:sz w:val="24"/>
                <w:szCs w:val="24"/>
              </w:rPr>
              <w:t xml:space="preserve">по  </w:t>
            </w:r>
            <w:r w:rsidRPr="0005597F">
              <w:rPr>
                <w:sz w:val="24"/>
                <w:szCs w:val="24"/>
              </w:rPr>
              <w:t>Единому</w:t>
            </w:r>
            <w:proofErr w:type="gramEnd"/>
            <w:r w:rsidRPr="0005597F">
              <w:rPr>
                <w:sz w:val="24"/>
                <w:szCs w:val="24"/>
              </w:rPr>
              <w:t xml:space="preserve"> контракту </w:t>
            </w:r>
            <w:r w:rsidRPr="0005597F">
              <w:rPr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8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Фактическая аудиторная нагрузка в текущем учебном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Фактическая общая учебно-методическая нагрузка в текущем учебном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Список научных публикаций за последние 3 года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5597F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62870" w:rsidRPr="00462870" w:rsidRDefault="00462870" w:rsidP="00462870">
      <w:pPr>
        <w:rPr>
          <w:color w:val="000000"/>
          <w:sz w:val="24"/>
          <w:szCs w:val="24"/>
        </w:rPr>
      </w:pPr>
      <w:r w:rsidRPr="0005597F">
        <w:rPr>
          <w:color w:val="000000"/>
          <w:sz w:val="24"/>
          <w:szCs w:val="24"/>
        </w:rPr>
        <w:t>Отчет о выполнении организационной работы в НИУ ВШЭ</w:t>
      </w:r>
    </w:p>
    <w:tbl>
      <w:tblPr>
        <w:tblW w:w="15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1276"/>
        <w:gridCol w:w="992"/>
        <w:gridCol w:w="1276"/>
        <w:gridCol w:w="24"/>
        <w:gridCol w:w="2253"/>
        <w:gridCol w:w="236"/>
      </w:tblGrid>
      <w:tr w:rsidR="00462870" w:rsidRPr="0005597F" w:rsidTr="000D36F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Подразделение, где выполнялась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Руководитель подразделения, где выполнялась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Характер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5597F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62870" w:rsidRPr="00122A0D" w:rsidRDefault="00462870" w:rsidP="00462870">
      <w:r w:rsidRPr="0005597F">
        <w:rPr>
          <w:color w:val="000000"/>
          <w:sz w:val="24"/>
          <w:szCs w:val="24"/>
        </w:rPr>
        <w:lastRenderedPageBreak/>
        <w:t>Отчет об участии в коллегиальных органах управления НИУ ВШЭ</w:t>
      </w:r>
    </w:p>
    <w:tbl>
      <w:tblPr>
        <w:tblW w:w="15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049"/>
        <w:gridCol w:w="442"/>
        <w:gridCol w:w="236"/>
        <w:gridCol w:w="116"/>
        <w:gridCol w:w="90"/>
        <w:gridCol w:w="236"/>
        <w:gridCol w:w="1185"/>
        <w:gridCol w:w="1182"/>
        <w:gridCol w:w="522"/>
        <w:gridCol w:w="45"/>
        <w:gridCol w:w="191"/>
        <w:gridCol w:w="723"/>
        <w:gridCol w:w="504"/>
        <w:gridCol w:w="850"/>
        <w:gridCol w:w="426"/>
        <w:gridCol w:w="138"/>
        <w:gridCol w:w="236"/>
        <w:gridCol w:w="618"/>
        <w:gridCol w:w="105"/>
        <w:gridCol w:w="37"/>
        <w:gridCol w:w="922"/>
        <w:gridCol w:w="212"/>
        <w:gridCol w:w="24"/>
        <w:gridCol w:w="117"/>
        <w:gridCol w:w="606"/>
        <w:gridCol w:w="236"/>
        <w:gridCol w:w="435"/>
        <w:gridCol w:w="288"/>
        <w:gridCol w:w="562"/>
        <w:gridCol w:w="9"/>
        <w:gridCol w:w="236"/>
      </w:tblGrid>
      <w:tr w:rsidR="00462870" w:rsidRPr="0005597F" w:rsidTr="000D36F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Коллегиальный орган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Подразделение НИУ ВШЭ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Характер участия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22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27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5597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5597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5597F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7A193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7A19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Дата заполнения отчета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Общая оценка организационной работы работника руководителем структурного подразделения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7A1935">
        <w:trPr>
          <w:trHeight w:val="57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7A1935" w:rsidRPr="0005597F" w:rsidTr="007A1935">
        <w:trPr>
          <w:gridAfter w:val="4"/>
          <w:wAfter w:w="109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невыполнение/недостаточное выполнение</w:t>
            </w:r>
          </w:p>
        </w:tc>
      </w:tr>
      <w:tr w:rsidR="007A1935" w:rsidRPr="0005597F" w:rsidTr="007A1935">
        <w:trPr>
          <w:gridAfter w:val="4"/>
          <w:wAfter w:w="109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выполнение</w:t>
            </w:r>
          </w:p>
        </w:tc>
      </w:tr>
      <w:tr w:rsidR="007A1935" w:rsidRPr="0005597F" w:rsidTr="007A1935">
        <w:trPr>
          <w:gridAfter w:val="4"/>
          <w:wAfter w:w="109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5" w:rsidRPr="0005597F" w:rsidRDefault="007A1935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активное выполнение</w:t>
            </w:r>
          </w:p>
        </w:tc>
      </w:tr>
      <w:tr w:rsidR="00462870" w:rsidRPr="0005597F" w:rsidTr="000D36FB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</w:tr>
      <w:tr w:rsidR="00462870" w:rsidRPr="0005597F" w:rsidTr="000D36FB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Подпись руководителя структурного подразделения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0" w:rsidRPr="0005597F" w:rsidRDefault="00462870" w:rsidP="000D36FB">
            <w:pPr>
              <w:jc w:val="center"/>
              <w:rPr>
                <w:color w:val="000000"/>
                <w:sz w:val="24"/>
                <w:szCs w:val="24"/>
              </w:rPr>
            </w:pPr>
            <w:r w:rsidRPr="0005597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62870" w:rsidRPr="0005597F" w:rsidRDefault="00462870" w:rsidP="00462870">
      <w:pPr>
        <w:rPr>
          <w:sz w:val="24"/>
          <w:szCs w:val="24"/>
        </w:rPr>
      </w:pPr>
    </w:p>
    <w:p w:rsidR="00462870" w:rsidRPr="0005597F" w:rsidRDefault="00462870" w:rsidP="00462870">
      <w:pPr>
        <w:spacing w:after="120" w:line="360" w:lineRule="auto"/>
        <w:jc w:val="both"/>
        <w:rPr>
          <w:sz w:val="26"/>
          <w:szCs w:val="26"/>
        </w:rPr>
      </w:pPr>
    </w:p>
    <w:p w:rsidR="00462870" w:rsidRPr="0005597F" w:rsidRDefault="00462870" w:rsidP="00462870">
      <w:pPr>
        <w:spacing w:after="120" w:line="360" w:lineRule="auto"/>
        <w:rPr>
          <w:sz w:val="26"/>
        </w:rPr>
      </w:pPr>
    </w:p>
    <w:p w:rsidR="001B6152" w:rsidRPr="001B6152" w:rsidRDefault="001B6152" w:rsidP="001B6152">
      <w:pPr>
        <w:shd w:val="clear" w:color="auto" w:fill="FFFFFF"/>
        <w:spacing w:after="120"/>
        <w:ind w:firstLine="709"/>
        <w:jc w:val="right"/>
      </w:pPr>
    </w:p>
    <w:sectPr w:rsidR="001B6152" w:rsidRPr="001B6152" w:rsidSect="000D36FB">
      <w:pgSz w:w="16838" w:h="11906" w:orient="landscape"/>
      <w:pgMar w:top="1080" w:right="1135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65" w:rsidRDefault="005A4D65">
      <w:r>
        <w:separator/>
      </w:r>
    </w:p>
  </w:endnote>
  <w:endnote w:type="continuationSeparator" w:id="0">
    <w:p w:rsidR="005A4D65" w:rsidRDefault="005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DE" w:rsidRDefault="006205DE" w:rsidP="003C2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5DE" w:rsidRDefault="006205DE" w:rsidP="00FF44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DE" w:rsidRDefault="006205DE">
    <w:pPr>
      <w:pStyle w:val="a3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41B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65" w:rsidRDefault="005A4D65">
      <w:r>
        <w:separator/>
      </w:r>
    </w:p>
  </w:footnote>
  <w:footnote w:type="continuationSeparator" w:id="0">
    <w:p w:rsidR="005A4D65" w:rsidRDefault="005A4D65">
      <w:r>
        <w:continuationSeparator/>
      </w:r>
    </w:p>
  </w:footnote>
  <w:footnote w:id="1">
    <w:p w:rsidR="00C62531" w:rsidRPr="00C62531" w:rsidRDefault="00C62531" w:rsidP="00C62531">
      <w:pPr>
        <w:pStyle w:val="ad"/>
        <w:jc w:val="left"/>
        <w:rPr>
          <w:rFonts w:ascii="Times New Roman" w:hAnsi="Times New Roman"/>
          <w:bCs/>
          <w:sz w:val="22"/>
          <w:szCs w:val="22"/>
        </w:rPr>
      </w:pPr>
      <w:r w:rsidRPr="00C62531">
        <w:rPr>
          <w:rStyle w:val="af"/>
          <w:rFonts w:ascii="Times New Roman" w:hAnsi="Times New Roman"/>
          <w:sz w:val="22"/>
          <w:szCs w:val="22"/>
        </w:rPr>
        <w:footnoteRef/>
      </w:r>
      <w:r w:rsidRPr="00C62531">
        <w:rPr>
          <w:rFonts w:ascii="Times New Roman" w:hAnsi="Times New Roman"/>
          <w:bCs/>
          <w:sz w:val="22"/>
          <w:szCs w:val="22"/>
        </w:rPr>
        <w:t>Качественную характеристику каждого уровня разрабатывает соответствующая профильная кадровая комиссия и утверждает ученый совет структурного подразделения.</w:t>
      </w:r>
    </w:p>
  </w:footnote>
  <w:footnote w:id="2">
    <w:p w:rsidR="00C62531" w:rsidRPr="00C62531" w:rsidRDefault="00C62531" w:rsidP="00C62531">
      <w:pPr>
        <w:pStyle w:val="3"/>
        <w:rPr>
          <w:rFonts w:ascii="Times New Roman" w:hAnsi="Times New Roman"/>
          <w:b w:val="0"/>
          <w:sz w:val="22"/>
          <w:szCs w:val="22"/>
        </w:rPr>
      </w:pPr>
      <w:r w:rsidRPr="00C62531">
        <w:rPr>
          <w:rFonts w:ascii="Times New Roman" w:hAnsi="Times New Roman"/>
          <w:b w:val="0"/>
          <w:sz w:val="22"/>
          <w:szCs w:val="22"/>
        </w:rPr>
        <w:footnoteRef/>
      </w:r>
      <w:r w:rsidRPr="00C62531">
        <w:rPr>
          <w:rFonts w:ascii="Times New Roman" w:hAnsi="Times New Roman"/>
          <w:b w:val="0"/>
          <w:sz w:val="22"/>
          <w:szCs w:val="22"/>
        </w:rPr>
        <w:t xml:space="preserve"> Средний балл вычисляется как сумма баллов по каждой научной работе, разделенная на количество научных работ, прошедших экспертизу.</w:t>
      </w:r>
    </w:p>
  </w:footnote>
  <w:footnote w:id="3">
    <w:p w:rsidR="006205DE" w:rsidRPr="00A76BD8" w:rsidRDefault="006205DE" w:rsidP="00A76BD8">
      <w:pPr>
        <w:pStyle w:val="ad"/>
        <w:spacing w:after="0"/>
        <w:jc w:val="both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Под публикацией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имеющие номер ISBN или ISSN, редактора и установленный тираж. Учитываются типы публикаций в соответствии с </w:t>
      </w:r>
      <w:r>
        <w:rPr>
          <w:rFonts w:ascii="Times New Roman" w:hAnsi="Times New Roman"/>
          <w:lang w:val="ru-RU"/>
        </w:rPr>
        <w:t xml:space="preserve">п. 3.2. – 3.3. </w:t>
      </w:r>
      <w:r w:rsidRPr="00944A61">
        <w:rPr>
          <w:rFonts w:ascii="Times New Roman" w:hAnsi="Times New Roman"/>
        </w:rPr>
        <w:t>раздел</w:t>
      </w:r>
      <w:r>
        <w:rPr>
          <w:rFonts w:ascii="Times New Roman" w:hAnsi="Times New Roman"/>
          <w:lang w:val="ru-RU"/>
        </w:rPr>
        <w:t>а</w:t>
      </w:r>
      <w:r w:rsidRPr="00944A61">
        <w:rPr>
          <w:rFonts w:ascii="Times New Roman" w:hAnsi="Times New Roman"/>
        </w:rPr>
        <w:t xml:space="preserve"> 3 Положения об академических надбавках НИУ ВШЭ. Не учитываются публикации в журналах, перечисленных в списке недобросовестных изданий (https://scientometrics.hse.ru/blacklist)</w:t>
      </w:r>
      <w:r w:rsidRPr="00944A61">
        <w:rPr>
          <w:rFonts w:ascii="Times New Roman" w:hAnsi="Times New Roman"/>
          <w:lang w:val="ru-RU"/>
        </w:rPr>
        <w:t>.</w:t>
      </w:r>
    </w:p>
  </w:footnote>
  <w:footnote w:id="4">
    <w:p w:rsidR="006205DE" w:rsidRPr="00A76BD8" w:rsidRDefault="006205DE" w:rsidP="00A76BD8">
      <w:pPr>
        <w:pStyle w:val="ad"/>
        <w:spacing w:after="0"/>
        <w:jc w:val="both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A76BD8">
        <w:rPr>
          <w:rFonts w:ascii="Times New Roman" w:hAnsi="Times New Roman"/>
        </w:rPr>
        <w:t xml:space="preserve"> НИУ ВШЭ</w:t>
      </w:r>
      <w:r w:rsidRPr="00944A61">
        <w:rPr>
          <w:rFonts w:ascii="Times New Roman" w:hAnsi="Times New Roman"/>
          <w:lang w:val="ru-RU"/>
        </w:rPr>
        <w:t>.</w:t>
      </w:r>
    </w:p>
  </w:footnote>
  <w:footnote w:id="5">
    <w:p w:rsidR="006205DE" w:rsidRPr="002F10BC" w:rsidRDefault="006205DE" w:rsidP="002F10BC">
      <w:pPr>
        <w:pStyle w:val="ad"/>
        <w:jc w:val="left"/>
        <w:rPr>
          <w:rFonts w:ascii="Times New Roman" w:hAnsi="Times New Roman"/>
          <w:lang w:val="ru-RU"/>
        </w:rPr>
      </w:pPr>
      <w:r>
        <w:rPr>
          <w:rStyle w:val="af"/>
        </w:rPr>
        <w:footnoteRef/>
      </w:r>
      <w:r>
        <w:t xml:space="preserve"> </w:t>
      </w:r>
      <w:r w:rsidRPr="002F10BC">
        <w:rPr>
          <w:rFonts w:ascii="Times New Roman" w:hAnsi="Times New Roman"/>
        </w:rPr>
        <w:t>Применяются только для ППС НИУ ВШЭ</w:t>
      </w:r>
      <w:r>
        <w:rPr>
          <w:rFonts w:ascii="Times New Roman" w:hAnsi="Times New Roman"/>
          <w:lang w:val="ru-RU"/>
        </w:rPr>
        <w:t>.</w:t>
      </w:r>
    </w:p>
  </w:footnote>
  <w:footnote w:id="6">
    <w:p w:rsidR="006205DE" w:rsidRPr="00A76BD8" w:rsidRDefault="006205DE" w:rsidP="00A76BD8">
      <w:pPr>
        <w:pStyle w:val="ad"/>
        <w:spacing w:after="0"/>
        <w:jc w:val="left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944A61">
        <w:rPr>
          <w:rFonts w:ascii="Times New Roman" w:hAnsi="Times New Roman"/>
        </w:rPr>
        <w:t xml:space="preserve"> НИУ ВШЭ</w:t>
      </w:r>
      <w:r w:rsidRPr="00944A61">
        <w:rPr>
          <w:rFonts w:ascii="Times New Roman" w:hAnsi="Times New Roman"/>
          <w:lang w:val="ru-RU"/>
        </w:rPr>
        <w:t>.</w:t>
      </w:r>
    </w:p>
  </w:footnote>
  <w:footnote w:id="7">
    <w:p w:rsidR="006205DE" w:rsidRPr="00A76BD8" w:rsidRDefault="006205DE" w:rsidP="00A76BD8">
      <w:pPr>
        <w:pStyle w:val="ad"/>
        <w:spacing w:after="0"/>
        <w:jc w:val="left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944A61">
        <w:rPr>
          <w:rFonts w:ascii="Times New Roman" w:hAnsi="Times New Roman"/>
        </w:rPr>
        <w:t xml:space="preserve"> НИУ ВШЭ</w:t>
      </w:r>
      <w:r w:rsidRPr="00944A61">
        <w:rPr>
          <w:rFonts w:ascii="Times New Roman" w:hAnsi="Times New Roman"/>
          <w:lang w:val="ru-RU"/>
        </w:rPr>
        <w:t>.</w:t>
      </w:r>
    </w:p>
  </w:footnote>
  <w:footnote w:id="8">
    <w:p w:rsidR="006205DE" w:rsidRPr="00A76BD8" w:rsidRDefault="006205DE" w:rsidP="00A76BD8">
      <w:pPr>
        <w:pStyle w:val="ad"/>
        <w:spacing w:after="0"/>
        <w:jc w:val="left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944A61">
        <w:rPr>
          <w:rFonts w:ascii="Times New Roman" w:hAnsi="Times New Roman"/>
        </w:rPr>
        <w:t xml:space="preserve"> НИУ ВШЭ</w:t>
      </w:r>
      <w:r w:rsidRPr="00944A61">
        <w:rPr>
          <w:rFonts w:ascii="Times New Roman" w:hAnsi="Times New Roman"/>
          <w:lang w:val="ru-RU"/>
        </w:rPr>
        <w:t>.</w:t>
      </w:r>
    </w:p>
  </w:footnote>
  <w:footnote w:id="9">
    <w:p w:rsidR="006205DE" w:rsidRPr="00593571" w:rsidRDefault="006205DE" w:rsidP="00593571">
      <w:pPr>
        <w:pStyle w:val="ad"/>
        <w:jc w:val="both"/>
        <w:rPr>
          <w:sz w:val="14"/>
        </w:rPr>
      </w:pPr>
      <w:r>
        <w:rPr>
          <w:rStyle w:val="af"/>
        </w:rPr>
        <w:footnoteRef/>
      </w:r>
      <w:r>
        <w:t xml:space="preserve"> </w:t>
      </w:r>
      <w:r w:rsidRPr="00593571">
        <w:rPr>
          <w:rFonts w:ascii="Times New Roman" w:eastAsia="Times New Roman" w:hAnsi="Times New Roman"/>
          <w:szCs w:val="26"/>
        </w:rPr>
        <w:t>Рейтинговые оценки учитываются по правилам, установленным в Регламенте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преподавателей.</w:t>
      </w:r>
    </w:p>
  </w:footnote>
  <w:footnote w:id="10">
    <w:p w:rsidR="006205DE" w:rsidRPr="00A76BD8" w:rsidRDefault="006205DE" w:rsidP="00A76BD8">
      <w:pPr>
        <w:pStyle w:val="ad"/>
        <w:spacing w:after="0"/>
        <w:jc w:val="left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944A61">
        <w:rPr>
          <w:rFonts w:ascii="Times New Roman" w:hAnsi="Times New Roman"/>
        </w:rPr>
        <w:t xml:space="preserve"> НИУ ВШЭ</w:t>
      </w:r>
    </w:p>
  </w:footnote>
  <w:footnote w:id="11">
    <w:p w:rsidR="006205DE" w:rsidRPr="00A76BD8" w:rsidRDefault="006205DE" w:rsidP="00A76BD8">
      <w:pPr>
        <w:pStyle w:val="ad"/>
        <w:spacing w:after="0"/>
        <w:jc w:val="left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944A61">
        <w:rPr>
          <w:rFonts w:ascii="Times New Roman" w:hAnsi="Times New Roman"/>
        </w:rPr>
        <w:t xml:space="preserve"> НИУ ВШЭ</w:t>
      </w:r>
      <w:r w:rsidRPr="00944A61">
        <w:rPr>
          <w:rFonts w:ascii="Times New Roman" w:hAnsi="Times New Roman"/>
          <w:lang w:val="ru-RU"/>
        </w:rPr>
        <w:t>.</w:t>
      </w:r>
    </w:p>
  </w:footnote>
  <w:footnote w:id="12">
    <w:p w:rsidR="006205DE" w:rsidRPr="00A76BD8" w:rsidRDefault="006205DE" w:rsidP="00A76BD8">
      <w:pPr>
        <w:pStyle w:val="ad"/>
        <w:spacing w:after="0"/>
        <w:jc w:val="both"/>
        <w:rPr>
          <w:rFonts w:ascii="Times New Roman" w:hAnsi="Times New Roman"/>
          <w:lang w:val="ru-RU"/>
        </w:rPr>
      </w:pPr>
      <w:r w:rsidRPr="00A76BD8">
        <w:rPr>
          <w:rStyle w:val="af"/>
          <w:rFonts w:ascii="Times New Roman" w:hAnsi="Times New Roman"/>
        </w:rPr>
        <w:footnoteRef/>
      </w:r>
      <w:r w:rsidRPr="00A76BD8">
        <w:rPr>
          <w:rFonts w:ascii="Times New Roman" w:hAnsi="Times New Roman"/>
        </w:rPr>
        <w:t xml:space="preserve"> </w:t>
      </w:r>
      <w:r w:rsidRPr="00944A61">
        <w:rPr>
          <w:rFonts w:ascii="Times New Roman" w:hAnsi="Times New Roman"/>
        </w:rPr>
        <w:t xml:space="preserve">Применяются только для </w:t>
      </w:r>
      <w:r w:rsidRPr="00944A61">
        <w:rPr>
          <w:rFonts w:ascii="Times New Roman" w:hAnsi="Times New Roman"/>
          <w:lang w:val="ru-RU"/>
        </w:rPr>
        <w:t>ППС</w:t>
      </w:r>
      <w:r w:rsidRPr="00944A61">
        <w:rPr>
          <w:rFonts w:ascii="Times New Roman" w:hAnsi="Times New Roman"/>
        </w:rPr>
        <w:t xml:space="preserve"> НИУ ВШЭ</w:t>
      </w:r>
      <w:r w:rsidRPr="00944A61">
        <w:rPr>
          <w:rFonts w:ascii="Times New Roman" w:hAnsi="Times New Roman"/>
          <w:lang w:val="ru-RU"/>
        </w:rPr>
        <w:t>.</w:t>
      </w:r>
    </w:p>
  </w:footnote>
  <w:footnote w:id="13">
    <w:p w:rsidR="006205DE" w:rsidRPr="0036299B" w:rsidRDefault="006205DE" w:rsidP="0036299B">
      <w:pPr>
        <w:pStyle w:val="ad"/>
        <w:jc w:val="left"/>
        <w:rPr>
          <w:rFonts w:ascii="Times New Roman" w:hAnsi="Times New Roman"/>
          <w:lang w:val="ru-RU"/>
        </w:rPr>
      </w:pPr>
      <w:r w:rsidRPr="0036299B">
        <w:rPr>
          <w:rStyle w:val="af"/>
          <w:rFonts w:ascii="Times New Roman" w:hAnsi="Times New Roman"/>
        </w:rPr>
        <w:footnoteRef/>
      </w:r>
      <w:r w:rsidRPr="0036299B">
        <w:rPr>
          <w:rFonts w:ascii="Times New Roman" w:hAnsi="Times New Roman"/>
        </w:rPr>
        <w:t xml:space="preserve"> </w:t>
      </w:r>
      <w:r w:rsidRPr="0036299B">
        <w:rPr>
          <w:rFonts w:ascii="Times New Roman" w:hAnsi="Times New Roman"/>
          <w:lang w:val="ru-RU"/>
        </w:rPr>
        <w:t>Применяется только для ППС НИУ ВШЭ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EEA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33B3"/>
    <w:multiLevelType w:val="hybridMultilevel"/>
    <w:tmpl w:val="31E0C8F6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901B22"/>
    <w:multiLevelType w:val="hybridMultilevel"/>
    <w:tmpl w:val="551C9D5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2E45B3"/>
    <w:multiLevelType w:val="multilevel"/>
    <w:tmpl w:val="5E0ECC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4" w15:restartNumberingAfterBreak="0">
    <w:nsid w:val="11BB6EFC"/>
    <w:multiLevelType w:val="hybridMultilevel"/>
    <w:tmpl w:val="07E41424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DD827F8"/>
    <w:multiLevelType w:val="hybridMultilevel"/>
    <w:tmpl w:val="22EAED96"/>
    <w:lvl w:ilvl="0" w:tplc="6390F6F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EE7B04"/>
    <w:multiLevelType w:val="multilevel"/>
    <w:tmpl w:val="52C0F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F046C7"/>
    <w:multiLevelType w:val="hybridMultilevel"/>
    <w:tmpl w:val="276A93A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F8012E"/>
    <w:multiLevelType w:val="hybridMultilevel"/>
    <w:tmpl w:val="6D525A1E"/>
    <w:lvl w:ilvl="0" w:tplc="6568BBB6">
      <w:start w:val="1"/>
      <w:numFmt w:val="bullet"/>
      <w:lvlText w:val="-"/>
      <w:lvlJc w:val="left"/>
      <w:pPr>
        <w:tabs>
          <w:tab w:val="num" w:pos="1001"/>
        </w:tabs>
        <w:ind w:left="1001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C127307"/>
    <w:multiLevelType w:val="multilevel"/>
    <w:tmpl w:val="859C43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4A3492"/>
    <w:multiLevelType w:val="hybridMultilevel"/>
    <w:tmpl w:val="68BC6398"/>
    <w:lvl w:ilvl="0" w:tplc="F0DA73D0">
      <w:start w:val="3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A5970"/>
    <w:multiLevelType w:val="hybridMultilevel"/>
    <w:tmpl w:val="F1ACD6BA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783283F"/>
    <w:multiLevelType w:val="hybridMultilevel"/>
    <w:tmpl w:val="58E822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8801515"/>
    <w:multiLevelType w:val="multilevel"/>
    <w:tmpl w:val="0B8E8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5" w15:restartNumberingAfterBreak="0">
    <w:nsid w:val="48BA5703"/>
    <w:multiLevelType w:val="hybridMultilevel"/>
    <w:tmpl w:val="B364B666"/>
    <w:lvl w:ilvl="0" w:tplc="6390F6F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2A5421B"/>
    <w:multiLevelType w:val="multilevel"/>
    <w:tmpl w:val="7518B2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2C6C38"/>
    <w:multiLevelType w:val="multilevel"/>
    <w:tmpl w:val="E51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19" w15:restartNumberingAfterBreak="0">
    <w:nsid w:val="566648E3"/>
    <w:multiLevelType w:val="multilevel"/>
    <w:tmpl w:val="C150AA5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59EC6CD9"/>
    <w:multiLevelType w:val="multilevel"/>
    <w:tmpl w:val="3A3464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B3B2320"/>
    <w:multiLevelType w:val="multilevel"/>
    <w:tmpl w:val="7D9A1E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2" w15:restartNumberingAfterBreak="0">
    <w:nsid w:val="615E23E9"/>
    <w:multiLevelType w:val="multilevel"/>
    <w:tmpl w:val="777C2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3" w15:restartNumberingAfterBreak="0">
    <w:nsid w:val="690067CB"/>
    <w:multiLevelType w:val="hybridMultilevel"/>
    <w:tmpl w:val="6C8CA6EE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9A82842"/>
    <w:multiLevelType w:val="multilevel"/>
    <w:tmpl w:val="26CA725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E283216"/>
    <w:multiLevelType w:val="multilevel"/>
    <w:tmpl w:val="EFC041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6" w15:restartNumberingAfterBreak="0">
    <w:nsid w:val="79841EE6"/>
    <w:multiLevelType w:val="multilevel"/>
    <w:tmpl w:val="31E0C8F6"/>
    <w:lvl w:ilvl="0">
      <w:start w:val="1"/>
      <w:numFmt w:val="bullet"/>
      <w:lvlText w:val="-"/>
      <w:lvlJc w:val="left"/>
      <w:pPr>
        <w:tabs>
          <w:tab w:val="num" w:pos="1645"/>
        </w:tabs>
        <w:ind w:left="1645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765B2"/>
    <w:multiLevelType w:val="hybridMultilevel"/>
    <w:tmpl w:val="710C4DB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6"/>
  </w:num>
  <w:num w:numId="5">
    <w:abstractNumId w:val="24"/>
  </w:num>
  <w:num w:numId="6">
    <w:abstractNumId w:val="23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14"/>
  </w:num>
  <w:num w:numId="16">
    <w:abstractNumId w:val="13"/>
  </w:num>
  <w:num w:numId="17">
    <w:abstractNumId w:val="25"/>
  </w:num>
  <w:num w:numId="18">
    <w:abstractNumId w:val="10"/>
  </w:num>
  <w:num w:numId="19">
    <w:abstractNumId w:val="17"/>
  </w:num>
  <w:num w:numId="20">
    <w:abstractNumId w:val="0"/>
  </w:num>
  <w:num w:numId="21">
    <w:abstractNumId w:val="22"/>
  </w:num>
  <w:num w:numId="22">
    <w:abstractNumId w:val="16"/>
  </w:num>
  <w:num w:numId="23">
    <w:abstractNumId w:val="6"/>
  </w:num>
  <w:num w:numId="24">
    <w:abstractNumId w:val="20"/>
  </w:num>
  <w:num w:numId="25">
    <w:abstractNumId w:val="9"/>
  </w:num>
  <w:num w:numId="26">
    <w:abstractNumId w:val="2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87"/>
    <w:rsid w:val="00002233"/>
    <w:rsid w:val="00011295"/>
    <w:rsid w:val="00011DA4"/>
    <w:rsid w:val="00012785"/>
    <w:rsid w:val="00012BCB"/>
    <w:rsid w:val="000141DA"/>
    <w:rsid w:val="000144F9"/>
    <w:rsid w:val="00014B58"/>
    <w:rsid w:val="00016322"/>
    <w:rsid w:val="000178AB"/>
    <w:rsid w:val="00021B4D"/>
    <w:rsid w:val="00022713"/>
    <w:rsid w:val="000228E3"/>
    <w:rsid w:val="000239E4"/>
    <w:rsid w:val="000256B1"/>
    <w:rsid w:val="00031469"/>
    <w:rsid w:val="00032ACC"/>
    <w:rsid w:val="00032FC7"/>
    <w:rsid w:val="000330BB"/>
    <w:rsid w:val="00033A9C"/>
    <w:rsid w:val="00033C1F"/>
    <w:rsid w:val="0003527D"/>
    <w:rsid w:val="0003606C"/>
    <w:rsid w:val="00036760"/>
    <w:rsid w:val="0003696A"/>
    <w:rsid w:val="00037CA0"/>
    <w:rsid w:val="00042251"/>
    <w:rsid w:val="00044B9D"/>
    <w:rsid w:val="00044EAD"/>
    <w:rsid w:val="00045E56"/>
    <w:rsid w:val="000475E0"/>
    <w:rsid w:val="000508D0"/>
    <w:rsid w:val="00053994"/>
    <w:rsid w:val="00054B8E"/>
    <w:rsid w:val="00055AA6"/>
    <w:rsid w:val="000563A9"/>
    <w:rsid w:val="000578C8"/>
    <w:rsid w:val="0006215D"/>
    <w:rsid w:val="00062EB6"/>
    <w:rsid w:val="000634BC"/>
    <w:rsid w:val="00063D41"/>
    <w:rsid w:val="00064678"/>
    <w:rsid w:val="0006711E"/>
    <w:rsid w:val="00067D41"/>
    <w:rsid w:val="00071B64"/>
    <w:rsid w:val="0007414D"/>
    <w:rsid w:val="00076C6C"/>
    <w:rsid w:val="00077AD8"/>
    <w:rsid w:val="00080DDB"/>
    <w:rsid w:val="00082D16"/>
    <w:rsid w:val="00086475"/>
    <w:rsid w:val="0008782D"/>
    <w:rsid w:val="00090F15"/>
    <w:rsid w:val="00092863"/>
    <w:rsid w:val="00092C94"/>
    <w:rsid w:val="00095427"/>
    <w:rsid w:val="0009583E"/>
    <w:rsid w:val="00095C28"/>
    <w:rsid w:val="0009693B"/>
    <w:rsid w:val="0009797A"/>
    <w:rsid w:val="000A0BA2"/>
    <w:rsid w:val="000A18CA"/>
    <w:rsid w:val="000A3154"/>
    <w:rsid w:val="000A328C"/>
    <w:rsid w:val="000A3601"/>
    <w:rsid w:val="000A500C"/>
    <w:rsid w:val="000B0027"/>
    <w:rsid w:val="000B0CC9"/>
    <w:rsid w:val="000B6DD8"/>
    <w:rsid w:val="000C08B2"/>
    <w:rsid w:val="000C1FEC"/>
    <w:rsid w:val="000C2C25"/>
    <w:rsid w:val="000C2EBD"/>
    <w:rsid w:val="000C66FB"/>
    <w:rsid w:val="000C6DFA"/>
    <w:rsid w:val="000C75D8"/>
    <w:rsid w:val="000C7ADD"/>
    <w:rsid w:val="000D1E91"/>
    <w:rsid w:val="000D2BE0"/>
    <w:rsid w:val="000D36FB"/>
    <w:rsid w:val="000D478E"/>
    <w:rsid w:val="000D5BAF"/>
    <w:rsid w:val="000E15E9"/>
    <w:rsid w:val="000E3B53"/>
    <w:rsid w:val="000E547F"/>
    <w:rsid w:val="000F3A1D"/>
    <w:rsid w:val="000F6B57"/>
    <w:rsid w:val="000F719C"/>
    <w:rsid w:val="00100585"/>
    <w:rsid w:val="001016C4"/>
    <w:rsid w:val="001018F9"/>
    <w:rsid w:val="001024A5"/>
    <w:rsid w:val="00105439"/>
    <w:rsid w:val="00105515"/>
    <w:rsid w:val="00106293"/>
    <w:rsid w:val="00106AC6"/>
    <w:rsid w:val="0010753E"/>
    <w:rsid w:val="0010787C"/>
    <w:rsid w:val="00110D3B"/>
    <w:rsid w:val="00111F8D"/>
    <w:rsid w:val="00112BB0"/>
    <w:rsid w:val="001147FE"/>
    <w:rsid w:val="001148E3"/>
    <w:rsid w:val="00117200"/>
    <w:rsid w:val="00120E7C"/>
    <w:rsid w:val="001212E4"/>
    <w:rsid w:val="0012152E"/>
    <w:rsid w:val="00122A11"/>
    <w:rsid w:val="0012411F"/>
    <w:rsid w:val="00124947"/>
    <w:rsid w:val="00126463"/>
    <w:rsid w:val="00127A92"/>
    <w:rsid w:val="00131DAF"/>
    <w:rsid w:val="001339D8"/>
    <w:rsid w:val="00133F12"/>
    <w:rsid w:val="00133FAB"/>
    <w:rsid w:val="00136216"/>
    <w:rsid w:val="00140942"/>
    <w:rsid w:val="001412AB"/>
    <w:rsid w:val="00141888"/>
    <w:rsid w:val="00141B62"/>
    <w:rsid w:val="0014421C"/>
    <w:rsid w:val="00150D2A"/>
    <w:rsid w:val="00154F85"/>
    <w:rsid w:val="0015688B"/>
    <w:rsid w:val="00156A85"/>
    <w:rsid w:val="0016087F"/>
    <w:rsid w:val="00162B4A"/>
    <w:rsid w:val="001647F1"/>
    <w:rsid w:val="001654E1"/>
    <w:rsid w:val="00166003"/>
    <w:rsid w:val="00166DF1"/>
    <w:rsid w:val="00172830"/>
    <w:rsid w:val="00172EA7"/>
    <w:rsid w:val="001734FD"/>
    <w:rsid w:val="001744E2"/>
    <w:rsid w:val="0017486A"/>
    <w:rsid w:val="001774BF"/>
    <w:rsid w:val="001778DE"/>
    <w:rsid w:val="00177A6E"/>
    <w:rsid w:val="0018043D"/>
    <w:rsid w:val="00182133"/>
    <w:rsid w:val="0018244B"/>
    <w:rsid w:val="00184191"/>
    <w:rsid w:val="00185029"/>
    <w:rsid w:val="001909AD"/>
    <w:rsid w:val="00190D75"/>
    <w:rsid w:val="00191179"/>
    <w:rsid w:val="00191768"/>
    <w:rsid w:val="00192E4F"/>
    <w:rsid w:val="00193F0F"/>
    <w:rsid w:val="001944F6"/>
    <w:rsid w:val="00194E65"/>
    <w:rsid w:val="001A29AA"/>
    <w:rsid w:val="001A36A8"/>
    <w:rsid w:val="001A3D3E"/>
    <w:rsid w:val="001A5B3E"/>
    <w:rsid w:val="001A6A83"/>
    <w:rsid w:val="001A74A2"/>
    <w:rsid w:val="001B0364"/>
    <w:rsid w:val="001B2E09"/>
    <w:rsid w:val="001B4AD6"/>
    <w:rsid w:val="001B6152"/>
    <w:rsid w:val="001B6282"/>
    <w:rsid w:val="001B631E"/>
    <w:rsid w:val="001B6FC7"/>
    <w:rsid w:val="001C101C"/>
    <w:rsid w:val="001C3074"/>
    <w:rsid w:val="001D0895"/>
    <w:rsid w:val="001D09CC"/>
    <w:rsid w:val="001D1856"/>
    <w:rsid w:val="001D2629"/>
    <w:rsid w:val="001D2E3B"/>
    <w:rsid w:val="001D55B0"/>
    <w:rsid w:val="001D5C59"/>
    <w:rsid w:val="001D5CD8"/>
    <w:rsid w:val="001D63B2"/>
    <w:rsid w:val="001E086B"/>
    <w:rsid w:val="001E1216"/>
    <w:rsid w:val="001E1DC4"/>
    <w:rsid w:val="001E2AD2"/>
    <w:rsid w:val="001E2DA5"/>
    <w:rsid w:val="001E447A"/>
    <w:rsid w:val="001E6F3C"/>
    <w:rsid w:val="001F1067"/>
    <w:rsid w:val="001F268E"/>
    <w:rsid w:val="001F2A58"/>
    <w:rsid w:val="001F3001"/>
    <w:rsid w:val="001F428D"/>
    <w:rsid w:val="001F459F"/>
    <w:rsid w:val="001F5301"/>
    <w:rsid w:val="001F6847"/>
    <w:rsid w:val="001F6ABD"/>
    <w:rsid w:val="00200A87"/>
    <w:rsid w:val="00201629"/>
    <w:rsid w:val="00203FB9"/>
    <w:rsid w:val="00204FAD"/>
    <w:rsid w:val="00207EA9"/>
    <w:rsid w:val="002122CF"/>
    <w:rsid w:val="00212852"/>
    <w:rsid w:val="00220BF0"/>
    <w:rsid w:val="00222F00"/>
    <w:rsid w:val="00223776"/>
    <w:rsid w:val="002258D7"/>
    <w:rsid w:val="002265EC"/>
    <w:rsid w:val="00226972"/>
    <w:rsid w:val="002326EE"/>
    <w:rsid w:val="0023277E"/>
    <w:rsid w:val="00236B3A"/>
    <w:rsid w:val="00237D8E"/>
    <w:rsid w:val="00240AD0"/>
    <w:rsid w:val="00241240"/>
    <w:rsid w:val="0024235E"/>
    <w:rsid w:val="002431B0"/>
    <w:rsid w:val="0024573C"/>
    <w:rsid w:val="00246454"/>
    <w:rsid w:val="00247DD1"/>
    <w:rsid w:val="002506A9"/>
    <w:rsid w:val="0025372C"/>
    <w:rsid w:val="00254CEC"/>
    <w:rsid w:val="0026459C"/>
    <w:rsid w:val="00264A52"/>
    <w:rsid w:val="00264EC8"/>
    <w:rsid w:val="00273A6F"/>
    <w:rsid w:val="00273C8C"/>
    <w:rsid w:val="00274436"/>
    <w:rsid w:val="00276267"/>
    <w:rsid w:val="00280E31"/>
    <w:rsid w:val="00286B56"/>
    <w:rsid w:val="00287811"/>
    <w:rsid w:val="0029025B"/>
    <w:rsid w:val="0029227B"/>
    <w:rsid w:val="00292AE7"/>
    <w:rsid w:val="00293EE1"/>
    <w:rsid w:val="00296636"/>
    <w:rsid w:val="002977BA"/>
    <w:rsid w:val="002A1F19"/>
    <w:rsid w:val="002A323A"/>
    <w:rsid w:val="002A4208"/>
    <w:rsid w:val="002A5911"/>
    <w:rsid w:val="002A69DC"/>
    <w:rsid w:val="002B0136"/>
    <w:rsid w:val="002B088B"/>
    <w:rsid w:val="002B2FB6"/>
    <w:rsid w:val="002B31FD"/>
    <w:rsid w:val="002C1281"/>
    <w:rsid w:val="002C37F7"/>
    <w:rsid w:val="002C4EA5"/>
    <w:rsid w:val="002C65C0"/>
    <w:rsid w:val="002C75D2"/>
    <w:rsid w:val="002D0481"/>
    <w:rsid w:val="002D2B5F"/>
    <w:rsid w:val="002E169F"/>
    <w:rsid w:val="002E3591"/>
    <w:rsid w:val="002E3EFB"/>
    <w:rsid w:val="002E4609"/>
    <w:rsid w:val="002E4F8C"/>
    <w:rsid w:val="002E629A"/>
    <w:rsid w:val="002F10BC"/>
    <w:rsid w:val="002F2F95"/>
    <w:rsid w:val="002F543B"/>
    <w:rsid w:val="002F5CE7"/>
    <w:rsid w:val="002F6C53"/>
    <w:rsid w:val="002F6E18"/>
    <w:rsid w:val="002F7803"/>
    <w:rsid w:val="002F7FDD"/>
    <w:rsid w:val="00304E06"/>
    <w:rsid w:val="00304E0E"/>
    <w:rsid w:val="00307401"/>
    <w:rsid w:val="00307EF4"/>
    <w:rsid w:val="00316144"/>
    <w:rsid w:val="0031677D"/>
    <w:rsid w:val="003213FC"/>
    <w:rsid w:val="0032153E"/>
    <w:rsid w:val="00322802"/>
    <w:rsid w:val="00324AD4"/>
    <w:rsid w:val="0033244A"/>
    <w:rsid w:val="00334729"/>
    <w:rsid w:val="00337628"/>
    <w:rsid w:val="0034030A"/>
    <w:rsid w:val="0034156B"/>
    <w:rsid w:val="003437A9"/>
    <w:rsid w:val="003450C3"/>
    <w:rsid w:val="00350CBC"/>
    <w:rsid w:val="003520DF"/>
    <w:rsid w:val="00352E36"/>
    <w:rsid w:val="00354394"/>
    <w:rsid w:val="003558C0"/>
    <w:rsid w:val="00356756"/>
    <w:rsid w:val="00356EFC"/>
    <w:rsid w:val="0036016C"/>
    <w:rsid w:val="00360205"/>
    <w:rsid w:val="0036151D"/>
    <w:rsid w:val="0036299B"/>
    <w:rsid w:val="00362F6A"/>
    <w:rsid w:val="00363904"/>
    <w:rsid w:val="00365016"/>
    <w:rsid w:val="00365844"/>
    <w:rsid w:val="003707A4"/>
    <w:rsid w:val="00372373"/>
    <w:rsid w:val="00372A33"/>
    <w:rsid w:val="00373C5F"/>
    <w:rsid w:val="00375872"/>
    <w:rsid w:val="00375A8B"/>
    <w:rsid w:val="003767B3"/>
    <w:rsid w:val="003830E3"/>
    <w:rsid w:val="00384E7E"/>
    <w:rsid w:val="00386050"/>
    <w:rsid w:val="00387DDC"/>
    <w:rsid w:val="0039027A"/>
    <w:rsid w:val="00391A42"/>
    <w:rsid w:val="00391A44"/>
    <w:rsid w:val="003921DD"/>
    <w:rsid w:val="00393F5B"/>
    <w:rsid w:val="00394A75"/>
    <w:rsid w:val="003A37DB"/>
    <w:rsid w:val="003A426E"/>
    <w:rsid w:val="003A716F"/>
    <w:rsid w:val="003B0772"/>
    <w:rsid w:val="003B0B4A"/>
    <w:rsid w:val="003B2414"/>
    <w:rsid w:val="003B3D1F"/>
    <w:rsid w:val="003B41DD"/>
    <w:rsid w:val="003B59F2"/>
    <w:rsid w:val="003B62E1"/>
    <w:rsid w:val="003B7138"/>
    <w:rsid w:val="003B7E21"/>
    <w:rsid w:val="003C1053"/>
    <w:rsid w:val="003C223C"/>
    <w:rsid w:val="003C27A6"/>
    <w:rsid w:val="003C2B21"/>
    <w:rsid w:val="003C3864"/>
    <w:rsid w:val="003C54FC"/>
    <w:rsid w:val="003C765A"/>
    <w:rsid w:val="003D2287"/>
    <w:rsid w:val="003D2903"/>
    <w:rsid w:val="003D2E51"/>
    <w:rsid w:val="003D586F"/>
    <w:rsid w:val="003D61D0"/>
    <w:rsid w:val="003D6B04"/>
    <w:rsid w:val="003E00B1"/>
    <w:rsid w:val="003E0E36"/>
    <w:rsid w:val="003E0F26"/>
    <w:rsid w:val="003E2035"/>
    <w:rsid w:val="003E376A"/>
    <w:rsid w:val="003E4D5F"/>
    <w:rsid w:val="003F2B11"/>
    <w:rsid w:val="003F581C"/>
    <w:rsid w:val="003F5E18"/>
    <w:rsid w:val="00401AA4"/>
    <w:rsid w:val="00406929"/>
    <w:rsid w:val="00412E32"/>
    <w:rsid w:val="00415616"/>
    <w:rsid w:val="00416E49"/>
    <w:rsid w:val="004174F7"/>
    <w:rsid w:val="00417C63"/>
    <w:rsid w:val="00417C83"/>
    <w:rsid w:val="004244E7"/>
    <w:rsid w:val="00425618"/>
    <w:rsid w:val="00426301"/>
    <w:rsid w:val="00426E24"/>
    <w:rsid w:val="00427DD3"/>
    <w:rsid w:val="004317A8"/>
    <w:rsid w:val="00431E15"/>
    <w:rsid w:val="00432054"/>
    <w:rsid w:val="00433E58"/>
    <w:rsid w:val="0043589B"/>
    <w:rsid w:val="004437AF"/>
    <w:rsid w:val="0044519A"/>
    <w:rsid w:val="0045227B"/>
    <w:rsid w:val="00452BE2"/>
    <w:rsid w:val="004551B3"/>
    <w:rsid w:val="00457F9E"/>
    <w:rsid w:val="004601F4"/>
    <w:rsid w:val="00462870"/>
    <w:rsid w:val="00463963"/>
    <w:rsid w:val="004653A2"/>
    <w:rsid w:val="004666C0"/>
    <w:rsid w:val="00470EEC"/>
    <w:rsid w:val="00471E5F"/>
    <w:rsid w:val="00471ED2"/>
    <w:rsid w:val="00472E4C"/>
    <w:rsid w:val="00474092"/>
    <w:rsid w:val="00475E13"/>
    <w:rsid w:val="0047644E"/>
    <w:rsid w:val="004808C2"/>
    <w:rsid w:val="00480EEF"/>
    <w:rsid w:val="00482BF3"/>
    <w:rsid w:val="00484465"/>
    <w:rsid w:val="0048624F"/>
    <w:rsid w:val="0049379C"/>
    <w:rsid w:val="00493A98"/>
    <w:rsid w:val="0049476B"/>
    <w:rsid w:val="0049484F"/>
    <w:rsid w:val="00495AF7"/>
    <w:rsid w:val="00496306"/>
    <w:rsid w:val="00497008"/>
    <w:rsid w:val="00497CE3"/>
    <w:rsid w:val="004A27BB"/>
    <w:rsid w:val="004A28B7"/>
    <w:rsid w:val="004A4711"/>
    <w:rsid w:val="004A634C"/>
    <w:rsid w:val="004B0166"/>
    <w:rsid w:val="004B01AB"/>
    <w:rsid w:val="004B0BB7"/>
    <w:rsid w:val="004B0C14"/>
    <w:rsid w:val="004B231D"/>
    <w:rsid w:val="004B4340"/>
    <w:rsid w:val="004B4B11"/>
    <w:rsid w:val="004B5371"/>
    <w:rsid w:val="004B7201"/>
    <w:rsid w:val="004C1CC9"/>
    <w:rsid w:val="004C3496"/>
    <w:rsid w:val="004C4407"/>
    <w:rsid w:val="004C49AF"/>
    <w:rsid w:val="004C4B57"/>
    <w:rsid w:val="004C6388"/>
    <w:rsid w:val="004D014E"/>
    <w:rsid w:val="004D0E75"/>
    <w:rsid w:val="004D3568"/>
    <w:rsid w:val="004D3E6C"/>
    <w:rsid w:val="004D5D2A"/>
    <w:rsid w:val="004D630B"/>
    <w:rsid w:val="004D6F6F"/>
    <w:rsid w:val="004D71AC"/>
    <w:rsid w:val="004D73F4"/>
    <w:rsid w:val="004D75A6"/>
    <w:rsid w:val="004E1B97"/>
    <w:rsid w:val="004E24D2"/>
    <w:rsid w:val="004E2B6D"/>
    <w:rsid w:val="004E2FF6"/>
    <w:rsid w:val="004E3198"/>
    <w:rsid w:val="004E3268"/>
    <w:rsid w:val="004E3E9B"/>
    <w:rsid w:val="004E48DA"/>
    <w:rsid w:val="004E53A8"/>
    <w:rsid w:val="004E58A9"/>
    <w:rsid w:val="004E5A26"/>
    <w:rsid w:val="004E74EF"/>
    <w:rsid w:val="004E7E76"/>
    <w:rsid w:val="004E7EF8"/>
    <w:rsid w:val="004F00BC"/>
    <w:rsid w:val="004F1D47"/>
    <w:rsid w:val="004F24B2"/>
    <w:rsid w:val="004F39FD"/>
    <w:rsid w:val="004F3F8E"/>
    <w:rsid w:val="004F41AE"/>
    <w:rsid w:val="004F43A4"/>
    <w:rsid w:val="004F47AE"/>
    <w:rsid w:val="004F5E8C"/>
    <w:rsid w:val="004F72F5"/>
    <w:rsid w:val="004F7B77"/>
    <w:rsid w:val="0050088F"/>
    <w:rsid w:val="0050232B"/>
    <w:rsid w:val="005034D4"/>
    <w:rsid w:val="00505D22"/>
    <w:rsid w:val="0051014D"/>
    <w:rsid w:val="00510804"/>
    <w:rsid w:val="0051087A"/>
    <w:rsid w:val="00511642"/>
    <w:rsid w:val="00514734"/>
    <w:rsid w:val="00515CBC"/>
    <w:rsid w:val="00523553"/>
    <w:rsid w:val="00530DFE"/>
    <w:rsid w:val="00532298"/>
    <w:rsid w:val="00532F12"/>
    <w:rsid w:val="005375CC"/>
    <w:rsid w:val="0054150C"/>
    <w:rsid w:val="0054151C"/>
    <w:rsid w:val="00544C4F"/>
    <w:rsid w:val="00545188"/>
    <w:rsid w:val="00547FB4"/>
    <w:rsid w:val="00551389"/>
    <w:rsid w:val="00551587"/>
    <w:rsid w:val="0055348C"/>
    <w:rsid w:val="00554C57"/>
    <w:rsid w:val="00555C5F"/>
    <w:rsid w:val="00556BA8"/>
    <w:rsid w:val="00556E2C"/>
    <w:rsid w:val="00557B59"/>
    <w:rsid w:val="00560EE6"/>
    <w:rsid w:val="00562682"/>
    <w:rsid w:val="00564AB7"/>
    <w:rsid w:val="00566694"/>
    <w:rsid w:val="00566FEE"/>
    <w:rsid w:val="00571968"/>
    <w:rsid w:val="00571D7D"/>
    <w:rsid w:val="005728DD"/>
    <w:rsid w:val="00572D7E"/>
    <w:rsid w:val="00573435"/>
    <w:rsid w:val="00574946"/>
    <w:rsid w:val="005804AB"/>
    <w:rsid w:val="00582021"/>
    <w:rsid w:val="00582621"/>
    <w:rsid w:val="00585129"/>
    <w:rsid w:val="00585F94"/>
    <w:rsid w:val="00591220"/>
    <w:rsid w:val="00591619"/>
    <w:rsid w:val="0059172B"/>
    <w:rsid w:val="00593571"/>
    <w:rsid w:val="005955B0"/>
    <w:rsid w:val="00595882"/>
    <w:rsid w:val="00596C29"/>
    <w:rsid w:val="005A2930"/>
    <w:rsid w:val="005A2E5C"/>
    <w:rsid w:val="005A4D65"/>
    <w:rsid w:val="005A5F2D"/>
    <w:rsid w:val="005B1277"/>
    <w:rsid w:val="005B1423"/>
    <w:rsid w:val="005B5B1B"/>
    <w:rsid w:val="005C3950"/>
    <w:rsid w:val="005C5AFA"/>
    <w:rsid w:val="005C5B0B"/>
    <w:rsid w:val="005D0D7B"/>
    <w:rsid w:val="005D1C5A"/>
    <w:rsid w:val="005D3D49"/>
    <w:rsid w:val="005D72BA"/>
    <w:rsid w:val="005E0293"/>
    <w:rsid w:val="005E0E5A"/>
    <w:rsid w:val="005E1F80"/>
    <w:rsid w:val="005E35F0"/>
    <w:rsid w:val="005E6FA0"/>
    <w:rsid w:val="005F1B9E"/>
    <w:rsid w:val="005F2155"/>
    <w:rsid w:val="005F35B4"/>
    <w:rsid w:val="005F437D"/>
    <w:rsid w:val="005F55C1"/>
    <w:rsid w:val="005F6EA0"/>
    <w:rsid w:val="005F7366"/>
    <w:rsid w:val="005F7D25"/>
    <w:rsid w:val="00601104"/>
    <w:rsid w:val="00601EC0"/>
    <w:rsid w:val="00602048"/>
    <w:rsid w:val="00603532"/>
    <w:rsid w:val="00603B03"/>
    <w:rsid w:val="0060409A"/>
    <w:rsid w:val="0060425C"/>
    <w:rsid w:val="00604486"/>
    <w:rsid w:val="00606493"/>
    <w:rsid w:val="0060707A"/>
    <w:rsid w:val="00607C05"/>
    <w:rsid w:val="006123D9"/>
    <w:rsid w:val="00612EF0"/>
    <w:rsid w:val="0061309E"/>
    <w:rsid w:val="00613875"/>
    <w:rsid w:val="006146C2"/>
    <w:rsid w:val="00615BD8"/>
    <w:rsid w:val="00615E1B"/>
    <w:rsid w:val="00616E18"/>
    <w:rsid w:val="0061725B"/>
    <w:rsid w:val="00617969"/>
    <w:rsid w:val="00617A81"/>
    <w:rsid w:val="00620538"/>
    <w:rsid w:val="006205DE"/>
    <w:rsid w:val="00621A4A"/>
    <w:rsid w:val="00623DD0"/>
    <w:rsid w:val="00624AAA"/>
    <w:rsid w:val="00624C62"/>
    <w:rsid w:val="00626FFB"/>
    <w:rsid w:val="006302C1"/>
    <w:rsid w:val="006313C3"/>
    <w:rsid w:val="006315BD"/>
    <w:rsid w:val="006323C1"/>
    <w:rsid w:val="00632CDC"/>
    <w:rsid w:val="006346D3"/>
    <w:rsid w:val="006369F0"/>
    <w:rsid w:val="006513C5"/>
    <w:rsid w:val="006523CC"/>
    <w:rsid w:val="00654C1F"/>
    <w:rsid w:val="00655171"/>
    <w:rsid w:val="00655EDE"/>
    <w:rsid w:val="006567D0"/>
    <w:rsid w:val="00656B0A"/>
    <w:rsid w:val="00662476"/>
    <w:rsid w:val="0066368B"/>
    <w:rsid w:val="00663A40"/>
    <w:rsid w:val="006641FE"/>
    <w:rsid w:val="006650E3"/>
    <w:rsid w:val="00666D5A"/>
    <w:rsid w:val="00670A9C"/>
    <w:rsid w:val="006725FF"/>
    <w:rsid w:val="00672839"/>
    <w:rsid w:val="00677145"/>
    <w:rsid w:val="0068413B"/>
    <w:rsid w:val="00684B1B"/>
    <w:rsid w:val="00684D6B"/>
    <w:rsid w:val="00685982"/>
    <w:rsid w:val="006904CB"/>
    <w:rsid w:val="00690D33"/>
    <w:rsid w:val="0069256B"/>
    <w:rsid w:val="0069490B"/>
    <w:rsid w:val="00694910"/>
    <w:rsid w:val="00694A4F"/>
    <w:rsid w:val="00695CFB"/>
    <w:rsid w:val="006A0FF3"/>
    <w:rsid w:val="006A1384"/>
    <w:rsid w:val="006A395B"/>
    <w:rsid w:val="006A5858"/>
    <w:rsid w:val="006A714C"/>
    <w:rsid w:val="006B04C6"/>
    <w:rsid w:val="006B215D"/>
    <w:rsid w:val="006B3E27"/>
    <w:rsid w:val="006B41B0"/>
    <w:rsid w:val="006B59DF"/>
    <w:rsid w:val="006B69F7"/>
    <w:rsid w:val="006C0ED0"/>
    <w:rsid w:val="006C10B1"/>
    <w:rsid w:val="006C19E1"/>
    <w:rsid w:val="006C50AA"/>
    <w:rsid w:val="006C6D14"/>
    <w:rsid w:val="006C6E50"/>
    <w:rsid w:val="006C71D6"/>
    <w:rsid w:val="006C7C4E"/>
    <w:rsid w:val="006D16D8"/>
    <w:rsid w:val="006D374C"/>
    <w:rsid w:val="006D5650"/>
    <w:rsid w:val="006E0A25"/>
    <w:rsid w:val="006E0B5A"/>
    <w:rsid w:val="006E178E"/>
    <w:rsid w:val="006E1A9B"/>
    <w:rsid w:val="006E28BB"/>
    <w:rsid w:val="006E6B53"/>
    <w:rsid w:val="006E6E8C"/>
    <w:rsid w:val="006F0CC4"/>
    <w:rsid w:val="006F665F"/>
    <w:rsid w:val="00703439"/>
    <w:rsid w:val="00704EAC"/>
    <w:rsid w:val="00705F53"/>
    <w:rsid w:val="00706507"/>
    <w:rsid w:val="0070689A"/>
    <w:rsid w:val="007103EA"/>
    <w:rsid w:val="00715806"/>
    <w:rsid w:val="00715EC2"/>
    <w:rsid w:val="007163E8"/>
    <w:rsid w:val="007170F6"/>
    <w:rsid w:val="00717D62"/>
    <w:rsid w:val="007202BC"/>
    <w:rsid w:val="007214F6"/>
    <w:rsid w:val="00721A27"/>
    <w:rsid w:val="00724D6A"/>
    <w:rsid w:val="007265B9"/>
    <w:rsid w:val="00726DD6"/>
    <w:rsid w:val="00727F36"/>
    <w:rsid w:val="00731EB0"/>
    <w:rsid w:val="007377AF"/>
    <w:rsid w:val="007416FA"/>
    <w:rsid w:val="00741A00"/>
    <w:rsid w:val="00741DE6"/>
    <w:rsid w:val="00742AA7"/>
    <w:rsid w:val="00742EF7"/>
    <w:rsid w:val="007434A8"/>
    <w:rsid w:val="00743E83"/>
    <w:rsid w:val="00745511"/>
    <w:rsid w:val="00747AEB"/>
    <w:rsid w:val="00747D5D"/>
    <w:rsid w:val="007500CB"/>
    <w:rsid w:val="007521D4"/>
    <w:rsid w:val="007533DF"/>
    <w:rsid w:val="0075662E"/>
    <w:rsid w:val="00756CD2"/>
    <w:rsid w:val="00757B72"/>
    <w:rsid w:val="0076243C"/>
    <w:rsid w:val="00763F79"/>
    <w:rsid w:val="0076621F"/>
    <w:rsid w:val="00772DB6"/>
    <w:rsid w:val="00772EBA"/>
    <w:rsid w:val="00775A42"/>
    <w:rsid w:val="00776D49"/>
    <w:rsid w:val="00777D79"/>
    <w:rsid w:val="00777D91"/>
    <w:rsid w:val="0078109D"/>
    <w:rsid w:val="00781B78"/>
    <w:rsid w:val="00783167"/>
    <w:rsid w:val="00786905"/>
    <w:rsid w:val="0079147E"/>
    <w:rsid w:val="00792C98"/>
    <w:rsid w:val="00794287"/>
    <w:rsid w:val="00794F88"/>
    <w:rsid w:val="00795F63"/>
    <w:rsid w:val="007A1935"/>
    <w:rsid w:val="007A3A20"/>
    <w:rsid w:val="007A4230"/>
    <w:rsid w:val="007A49F6"/>
    <w:rsid w:val="007A5DBA"/>
    <w:rsid w:val="007A6256"/>
    <w:rsid w:val="007B0A04"/>
    <w:rsid w:val="007B1AB5"/>
    <w:rsid w:val="007B1FDB"/>
    <w:rsid w:val="007B4CE8"/>
    <w:rsid w:val="007B692B"/>
    <w:rsid w:val="007C4530"/>
    <w:rsid w:val="007C6809"/>
    <w:rsid w:val="007D3DDE"/>
    <w:rsid w:val="007D3E2B"/>
    <w:rsid w:val="007D5C64"/>
    <w:rsid w:val="007D68EE"/>
    <w:rsid w:val="007D76D1"/>
    <w:rsid w:val="007D7960"/>
    <w:rsid w:val="007D7F1C"/>
    <w:rsid w:val="007E01A3"/>
    <w:rsid w:val="007E0F96"/>
    <w:rsid w:val="007E3855"/>
    <w:rsid w:val="007E41F4"/>
    <w:rsid w:val="007E4853"/>
    <w:rsid w:val="007E5355"/>
    <w:rsid w:val="007E5EDB"/>
    <w:rsid w:val="007E647D"/>
    <w:rsid w:val="007E7AF6"/>
    <w:rsid w:val="007E7B96"/>
    <w:rsid w:val="007F1E00"/>
    <w:rsid w:val="007F3C1F"/>
    <w:rsid w:val="007F5311"/>
    <w:rsid w:val="007F5A9C"/>
    <w:rsid w:val="007F7C83"/>
    <w:rsid w:val="007F7FAC"/>
    <w:rsid w:val="00806D59"/>
    <w:rsid w:val="00807B55"/>
    <w:rsid w:val="0081296D"/>
    <w:rsid w:val="00814A14"/>
    <w:rsid w:val="00814C8A"/>
    <w:rsid w:val="00815587"/>
    <w:rsid w:val="00822A7B"/>
    <w:rsid w:val="00822D2E"/>
    <w:rsid w:val="008263E4"/>
    <w:rsid w:val="00826D0F"/>
    <w:rsid w:val="008306F9"/>
    <w:rsid w:val="00831AB5"/>
    <w:rsid w:val="00831F6E"/>
    <w:rsid w:val="008338B1"/>
    <w:rsid w:val="0083458D"/>
    <w:rsid w:val="00835293"/>
    <w:rsid w:val="008366C1"/>
    <w:rsid w:val="00841294"/>
    <w:rsid w:val="00841C8F"/>
    <w:rsid w:val="00841E4C"/>
    <w:rsid w:val="00843AA2"/>
    <w:rsid w:val="00843AF9"/>
    <w:rsid w:val="008452BC"/>
    <w:rsid w:val="00845429"/>
    <w:rsid w:val="00847105"/>
    <w:rsid w:val="008476D1"/>
    <w:rsid w:val="00847ADC"/>
    <w:rsid w:val="008502BD"/>
    <w:rsid w:val="00852F10"/>
    <w:rsid w:val="008535BA"/>
    <w:rsid w:val="00855BB4"/>
    <w:rsid w:val="0085604D"/>
    <w:rsid w:val="00856707"/>
    <w:rsid w:val="00856D44"/>
    <w:rsid w:val="00860185"/>
    <w:rsid w:val="00860B64"/>
    <w:rsid w:val="0086193F"/>
    <w:rsid w:val="008622BF"/>
    <w:rsid w:val="0086254B"/>
    <w:rsid w:val="0086303E"/>
    <w:rsid w:val="008636ED"/>
    <w:rsid w:val="00864558"/>
    <w:rsid w:val="008665B0"/>
    <w:rsid w:val="0087271D"/>
    <w:rsid w:val="00872AA0"/>
    <w:rsid w:val="008732A5"/>
    <w:rsid w:val="00873464"/>
    <w:rsid w:val="00873F52"/>
    <w:rsid w:val="00877053"/>
    <w:rsid w:val="0087790E"/>
    <w:rsid w:val="00877A16"/>
    <w:rsid w:val="00877C96"/>
    <w:rsid w:val="008805E3"/>
    <w:rsid w:val="0088110A"/>
    <w:rsid w:val="00881266"/>
    <w:rsid w:val="00881CE0"/>
    <w:rsid w:val="00881ECB"/>
    <w:rsid w:val="00883A20"/>
    <w:rsid w:val="00883B15"/>
    <w:rsid w:val="00886477"/>
    <w:rsid w:val="00892BFD"/>
    <w:rsid w:val="008970AA"/>
    <w:rsid w:val="008A28EF"/>
    <w:rsid w:val="008A2B0D"/>
    <w:rsid w:val="008A2CFC"/>
    <w:rsid w:val="008A5958"/>
    <w:rsid w:val="008A6661"/>
    <w:rsid w:val="008B0288"/>
    <w:rsid w:val="008B0858"/>
    <w:rsid w:val="008B21AB"/>
    <w:rsid w:val="008B2334"/>
    <w:rsid w:val="008B3224"/>
    <w:rsid w:val="008B33F4"/>
    <w:rsid w:val="008B3FBB"/>
    <w:rsid w:val="008B4E85"/>
    <w:rsid w:val="008B53EB"/>
    <w:rsid w:val="008B64CD"/>
    <w:rsid w:val="008B77BC"/>
    <w:rsid w:val="008B7D07"/>
    <w:rsid w:val="008C0F4C"/>
    <w:rsid w:val="008C25EC"/>
    <w:rsid w:val="008C4632"/>
    <w:rsid w:val="008C4945"/>
    <w:rsid w:val="008C4B05"/>
    <w:rsid w:val="008C5584"/>
    <w:rsid w:val="008C5E17"/>
    <w:rsid w:val="008C7004"/>
    <w:rsid w:val="008D1944"/>
    <w:rsid w:val="008D1D3C"/>
    <w:rsid w:val="008D214A"/>
    <w:rsid w:val="008D29BF"/>
    <w:rsid w:val="008D3224"/>
    <w:rsid w:val="008D41BA"/>
    <w:rsid w:val="008D47F9"/>
    <w:rsid w:val="008D55EF"/>
    <w:rsid w:val="008D641D"/>
    <w:rsid w:val="008D7C69"/>
    <w:rsid w:val="008E056B"/>
    <w:rsid w:val="008E0B5D"/>
    <w:rsid w:val="008E17B0"/>
    <w:rsid w:val="008E1F14"/>
    <w:rsid w:val="008E239D"/>
    <w:rsid w:val="008E312E"/>
    <w:rsid w:val="008E3D98"/>
    <w:rsid w:val="008F0C80"/>
    <w:rsid w:val="008F0CD5"/>
    <w:rsid w:val="008F1367"/>
    <w:rsid w:val="008F2CB6"/>
    <w:rsid w:val="008F31BD"/>
    <w:rsid w:val="008F4D06"/>
    <w:rsid w:val="008F4F31"/>
    <w:rsid w:val="008F560F"/>
    <w:rsid w:val="008F6C6E"/>
    <w:rsid w:val="00901ED1"/>
    <w:rsid w:val="0090284F"/>
    <w:rsid w:val="0090674D"/>
    <w:rsid w:val="009070F1"/>
    <w:rsid w:val="0091286D"/>
    <w:rsid w:val="00915CB3"/>
    <w:rsid w:val="00916ACC"/>
    <w:rsid w:val="00920166"/>
    <w:rsid w:val="00922484"/>
    <w:rsid w:val="00922C13"/>
    <w:rsid w:val="00923C24"/>
    <w:rsid w:val="00924DF7"/>
    <w:rsid w:val="009253AE"/>
    <w:rsid w:val="00926B76"/>
    <w:rsid w:val="00927493"/>
    <w:rsid w:val="00932F06"/>
    <w:rsid w:val="00932FCC"/>
    <w:rsid w:val="009339F9"/>
    <w:rsid w:val="009343F4"/>
    <w:rsid w:val="00940F2F"/>
    <w:rsid w:val="00942D51"/>
    <w:rsid w:val="00944A61"/>
    <w:rsid w:val="009459BA"/>
    <w:rsid w:val="0094634F"/>
    <w:rsid w:val="0094654C"/>
    <w:rsid w:val="00946722"/>
    <w:rsid w:val="0094766C"/>
    <w:rsid w:val="00951D0A"/>
    <w:rsid w:val="009522DD"/>
    <w:rsid w:val="00952BE1"/>
    <w:rsid w:val="0095316B"/>
    <w:rsid w:val="009552F0"/>
    <w:rsid w:val="0095556F"/>
    <w:rsid w:val="0095633B"/>
    <w:rsid w:val="0096018D"/>
    <w:rsid w:val="00964114"/>
    <w:rsid w:val="00964318"/>
    <w:rsid w:val="00965889"/>
    <w:rsid w:val="00967195"/>
    <w:rsid w:val="009678C7"/>
    <w:rsid w:val="009679FF"/>
    <w:rsid w:val="00967BA8"/>
    <w:rsid w:val="00967F49"/>
    <w:rsid w:val="00975D71"/>
    <w:rsid w:val="00977128"/>
    <w:rsid w:val="00977146"/>
    <w:rsid w:val="00983F24"/>
    <w:rsid w:val="00986ACA"/>
    <w:rsid w:val="00991CC9"/>
    <w:rsid w:val="009920B3"/>
    <w:rsid w:val="0099313E"/>
    <w:rsid w:val="0099472D"/>
    <w:rsid w:val="00996980"/>
    <w:rsid w:val="009A1A22"/>
    <w:rsid w:val="009A3367"/>
    <w:rsid w:val="009A3EDD"/>
    <w:rsid w:val="009A469E"/>
    <w:rsid w:val="009A6273"/>
    <w:rsid w:val="009A6A07"/>
    <w:rsid w:val="009A6ADC"/>
    <w:rsid w:val="009A71AC"/>
    <w:rsid w:val="009B1D56"/>
    <w:rsid w:val="009B2899"/>
    <w:rsid w:val="009B4192"/>
    <w:rsid w:val="009B5B4A"/>
    <w:rsid w:val="009C2D24"/>
    <w:rsid w:val="009C3381"/>
    <w:rsid w:val="009C58CC"/>
    <w:rsid w:val="009C6EAD"/>
    <w:rsid w:val="009D12C3"/>
    <w:rsid w:val="009D25CF"/>
    <w:rsid w:val="009D2C16"/>
    <w:rsid w:val="009D3D11"/>
    <w:rsid w:val="009D49B0"/>
    <w:rsid w:val="009D4C4D"/>
    <w:rsid w:val="009D4E76"/>
    <w:rsid w:val="009E00EE"/>
    <w:rsid w:val="009E179D"/>
    <w:rsid w:val="009E2AA8"/>
    <w:rsid w:val="009E43F3"/>
    <w:rsid w:val="009E4F37"/>
    <w:rsid w:val="009E5DE9"/>
    <w:rsid w:val="009E7BBE"/>
    <w:rsid w:val="009F100D"/>
    <w:rsid w:val="009F2120"/>
    <w:rsid w:val="009F340B"/>
    <w:rsid w:val="009F5B7D"/>
    <w:rsid w:val="009F7347"/>
    <w:rsid w:val="00A00106"/>
    <w:rsid w:val="00A00B89"/>
    <w:rsid w:val="00A0172D"/>
    <w:rsid w:val="00A01825"/>
    <w:rsid w:val="00A024C9"/>
    <w:rsid w:val="00A04E28"/>
    <w:rsid w:val="00A060AD"/>
    <w:rsid w:val="00A062DC"/>
    <w:rsid w:val="00A15D7E"/>
    <w:rsid w:val="00A20540"/>
    <w:rsid w:val="00A2255D"/>
    <w:rsid w:val="00A24BE4"/>
    <w:rsid w:val="00A255CB"/>
    <w:rsid w:val="00A274C9"/>
    <w:rsid w:val="00A305BE"/>
    <w:rsid w:val="00A306C5"/>
    <w:rsid w:val="00A3206F"/>
    <w:rsid w:val="00A3569D"/>
    <w:rsid w:val="00A36DBA"/>
    <w:rsid w:val="00A37FA3"/>
    <w:rsid w:val="00A44324"/>
    <w:rsid w:val="00A44F83"/>
    <w:rsid w:val="00A468E7"/>
    <w:rsid w:val="00A545C1"/>
    <w:rsid w:val="00A54887"/>
    <w:rsid w:val="00A54A39"/>
    <w:rsid w:val="00A553AF"/>
    <w:rsid w:val="00A575F8"/>
    <w:rsid w:val="00A576DF"/>
    <w:rsid w:val="00A62A2B"/>
    <w:rsid w:val="00A641EF"/>
    <w:rsid w:val="00A64291"/>
    <w:rsid w:val="00A65098"/>
    <w:rsid w:val="00A65D0F"/>
    <w:rsid w:val="00A7205B"/>
    <w:rsid w:val="00A733FD"/>
    <w:rsid w:val="00A76BD8"/>
    <w:rsid w:val="00A83CA0"/>
    <w:rsid w:val="00A85937"/>
    <w:rsid w:val="00A861DE"/>
    <w:rsid w:val="00A865FD"/>
    <w:rsid w:val="00A94563"/>
    <w:rsid w:val="00A956CF"/>
    <w:rsid w:val="00A95738"/>
    <w:rsid w:val="00A95DF5"/>
    <w:rsid w:val="00A967AB"/>
    <w:rsid w:val="00A97132"/>
    <w:rsid w:val="00AA0CE0"/>
    <w:rsid w:val="00AA24F0"/>
    <w:rsid w:val="00AA3C6D"/>
    <w:rsid w:val="00AA4943"/>
    <w:rsid w:val="00AA5D87"/>
    <w:rsid w:val="00AA7251"/>
    <w:rsid w:val="00AA7FFE"/>
    <w:rsid w:val="00AB33FA"/>
    <w:rsid w:val="00AB55D4"/>
    <w:rsid w:val="00AB5697"/>
    <w:rsid w:val="00AB621D"/>
    <w:rsid w:val="00AC169C"/>
    <w:rsid w:val="00AC16CF"/>
    <w:rsid w:val="00AC1C1E"/>
    <w:rsid w:val="00AC2A7C"/>
    <w:rsid w:val="00AC56D0"/>
    <w:rsid w:val="00AC7514"/>
    <w:rsid w:val="00AC7C29"/>
    <w:rsid w:val="00AC7CA9"/>
    <w:rsid w:val="00AD056B"/>
    <w:rsid w:val="00AD23E2"/>
    <w:rsid w:val="00AD4BCB"/>
    <w:rsid w:val="00AD5B79"/>
    <w:rsid w:val="00AD7C91"/>
    <w:rsid w:val="00AE21F5"/>
    <w:rsid w:val="00AE2CC0"/>
    <w:rsid w:val="00AE320A"/>
    <w:rsid w:val="00AE382C"/>
    <w:rsid w:val="00AE4E57"/>
    <w:rsid w:val="00AE76C9"/>
    <w:rsid w:val="00AE7CAA"/>
    <w:rsid w:val="00AF39B3"/>
    <w:rsid w:val="00B0082C"/>
    <w:rsid w:val="00B01A8A"/>
    <w:rsid w:val="00B01CB8"/>
    <w:rsid w:val="00B1046B"/>
    <w:rsid w:val="00B10A06"/>
    <w:rsid w:val="00B13D02"/>
    <w:rsid w:val="00B209BA"/>
    <w:rsid w:val="00B223E5"/>
    <w:rsid w:val="00B223EF"/>
    <w:rsid w:val="00B22665"/>
    <w:rsid w:val="00B22720"/>
    <w:rsid w:val="00B232EF"/>
    <w:rsid w:val="00B25A13"/>
    <w:rsid w:val="00B2754F"/>
    <w:rsid w:val="00B2799F"/>
    <w:rsid w:val="00B3223B"/>
    <w:rsid w:val="00B3464C"/>
    <w:rsid w:val="00B407A9"/>
    <w:rsid w:val="00B4083F"/>
    <w:rsid w:val="00B40B4A"/>
    <w:rsid w:val="00B41AFB"/>
    <w:rsid w:val="00B42114"/>
    <w:rsid w:val="00B439E2"/>
    <w:rsid w:val="00B440F5"/>
    <w:rsid w:val="00B44C68"/>
    <w:rsid w:val="00B45E19"/>
    <w:rsid w:val="00B46294"/>
    <w:rsid w:val="00B46488"/>
    <w:rsid w:val="00B5219D"/>
    <w:rsid w:val="00B5299D"/>
    <w:rsid w:val="00B5377C"/>
    <w:rsid w:val="00B5554D"/>
    <w:rsid w:val="00B55F2D"/>
    <w:rsid w:val="00B56231"/>
    <w:rsid w:val="00B56585"/>
    <w:rsid w:val="00B57712"/>
    <w:rsid w:val="00B613F1"/>
    <w:rsid w:val="00B61BB8"/>
    <w:rsid w:val="00B61C06"/>
    <w:rsid w:val="00B64D22"/>
    <w:rsid w:val="00B669C7"/>
    <w:rsid w:val="00B70BF9"/>
    <w:rsid w:val="00B77F65"/>
    <w:rsid w:val="00B807EF"/>
    <w:rsid w:val="00B81009"/>
    <w:rsid w:val="00B81A4D"/>
    <w:rsid w:val="00B81DD6"/>
    <w:rsid w:val="00B851CE"/>
    <w:rsid w:val="00B863D9"/>
    <w:rsid w:val="00B907A3"/>
    <w:rsid w:val="00B96EFE"/>
    <w:rsid w:val="00BA02A6"/>
    <w:rsid w:val="00BA1F02"/>
    <w:rsid w:val="00BA5F1D"/>
    <w:rsid w:val="00BB10FF"/>
    <w:rsid w:val="00BB27BD"/>
    <w:rsid w:val="00BB30D5"/>
    <w:rsid w:val="00BB4F23"/>
    <w:rsid w:val="00BB5D4C"/>
    <w:rsid w:val="00BB6CF1"/>
    <w:rsid w:val="00BB732E"/>
    <w:rsid w:val="00BC1411"/>
    <w:rsid w:val="00BC3B99"/>
    <w:rsid w:val="00BC3DF8"/>
    <w:rsid w:val="00BC64D4"/>
    <w:rsid w:val="00BD1D03"/>
    <w:rsid w:val="00BD4889"/>
    <w:rsid w:val="00BD5926"/>
    <w:rsid w:val="00BD5C2E"/>
    <w:rsid w:val="00BE090B"/>
    <w:rsid w:val="00BE0D64"/>
    <w:rsid w:val="00BE1B17"/>
    <w:rsid w:val="00BE23B6"/>
    <w:rsid w:val="00BE32DE"/>
    <w:rsid w:val="00BE3313"/>
    <w:rsid w:val="00BE462E"/>
    <w:rsid w:val="00BE77A8"/>
    <w:rsid w:val="00BF3E60"/>
    <w:rsid w:val="00BF4A8A"/>
    <w:rsid w:val="00BF4B28"/>
    <w:rsid w:val="00BF5519"/>
    <w:rsid w:val="00BF698D"/>
    <w:rsid w:val="00C01718"/>
    <w:rsid w:val="00C0273E"/>
    <w:rsid w:val="00C02C5E"/>
    <w:rsid w:val="00C02DC9"/>
    <w:rsid w:val="00C033EB"/>
    <w:rsid w:val="00C06897"/>
    <w:rsid w:val="00C070BF"/>
    <w:rsid w:val="00C075AA"/>
    <w:rsid w:val="00C077AF"/>
    <w:rsid w:val="00C12E08"/>
    <w:rsid w:val="00C12EF8"/>
    <w:rsid w:val="00C133BC"/>
    <w:rsid w:val="00C13C6D"/>
    <w:rsid w:val="00C146BC"/>
    <w:rsid w:val="00C149A8"/>
    <w:rsid w:val="00C15154"/>
    <w:rsid w:val="00C21065"/>
    <w:rsid w:val="00C21962"/>
    <w:rsid w:val="00C23683"/>
    <w:rsid w:val="00C24753"/>
    <w:rsid w:val="00C25B22"/>
    <w:rsid w:val="00C265BC"/>
    <w:rsid w:val="00C275C8"/>
    <w:rsid w:val="00C30252"/>
    <w:rsid w:val="00C30E82"/>
    <w:rsid w:val="00C32349"/>
    <w:rsid w:val="00C411D2"/>
    <w:rsid w:val="00C4285C"/>
    <w:rsid w:val="00C4611F"/>
    <w:rsid w:val="00C469EA"/>
    <w:rsid w:val="00C46F51"/>
    <w:rsid w:val="00C500C8"/>
    <w:rsid w:val="00C50366"/>
    <w:rsid w:val="00C505AE"/>
    <w:rsid w:val="00C50F08"/>
    <w:rsid w:val="00C52686"/>
    <w:rsid w:val="00C535C2"/>
    <w:rsid w:val="00C53E3C"/>
    <w:rsid w:val="00C54BF7"/>
    <w:rsid w:val="00C56E47"/>
    <w:rsid w:val="00C61FEF"/>
    <w:rsid w:val="00C62531"/>
    <w:rsid w:val="00C632EE"/>
    <w:rsid w:val="00C63BA2"/>
    <w:rsid w:val="00C6461B"/>
    <w:rsid w:val="00C7249B"/>
    <w:rsid w:val="00C74A82"/>
    <w:rsid w:val="00C74B9F"/>
    <w:rsid w:val="00C75B1B"/>
    <w:rsid w:val="00C762BC"/>
    <w:rsid w:val="00C77BBA"/>
    <w:rsid w:val="00C80AB8"/>
    <w:rsid w:val="00C834C3"/>
    <w:rsid w:val="00C853FB"/>
    <w:rsid w:val="00C85D73"/>
    <w:rsid w:val="00C922AA"/>
    <w:rsid w:val="00C97094"/>
    <w:rsid w:val="00C979D6"/>
    <w:rsid w:val="00CA034A"/>
    <w:rsid w:val="00CA1CBF"/>
    <w:rsid w:val="00CA34B0"/>
    <w:rsid w:val="00CA37DE"/>
    <w:rsid w:val="00CA3A80"/>
    <w:rsid w:val="00CA492A"/>
    <w:rsid w:val="00CB6E1D"/>
    <w:rsid w:val="00CB7EF5"/>
    <w:rsid w:val="00CC1943"/>
    <w:rsid w:val="00CC1D14"/>
    <w:rsid w:val="00CC3386"/>
    <w:rsid w:val="00CD69AC"/>
    <w:rsid w:val="00CD7900"/>
    <w:rsid w:val="00CE5188"/>
    <w:rsid w:val="00CE51AE"/>
    <w:rsid w:val="00CE5F9A"/>
    <w:rsid w:val="00CF0A67"/>
    <w:rsid w:val="00CF182D"/>
    <w:rsid w:val="00CF1D76"/>
    <w:rsid w:val="00CF2084"/>
    <w:rsid w:val="00CF28FC"/>
    <w:rsid w:val="00CF34FB"/>
    <w:rsid w:val="00CF5BD1"/>
    <w:rsid w:val="00D00808"/>
    <w:rsid w:val="00D00A41"/>
    <w:rsid w:val="00D00DD2"/>
    <w:rsid w:val="00D0228A"/>
    <w:rsid w:val="00D02EF9"/>
    <w:rsid w:val="00D03242"/>
    <w:rsid w:val="00D035E6"/>
    <w:rsid w:val="00D03EFC"/>
    <w:rsid w:val="00D0479D"/>
    <w:rsid w:val="00D04809"/>
    <w:rsid w:val="00D04A92"/>
    <w:rsid w:val="00D067CA"/>
    <w:rsid w:val="00D06AF4"/>
    <w:rsid w:val="00D06D9C"/>
    <w:rsid w:val="00D10C4C"/>
    <w:rsid w:val="00D11C02"/>
    <w:rsid w:val="00D12A1E"/>
    <w:rsid w:val="00D138D7"/>
    <w:rsid w:val="00D17D73"/>
    <w:rsid w:val="00D20869"/>
    <w:rsid w:val="00D22B79"/>
    <w:rsid w:val="00D22D79"/>
    <w:rsid w:val="00D242F2"/>
    <w:rsid w:val="00D2616E"/>
    <w:rsid w:val="00D263FA"/>
    <w:rsid w:val="00D27284"/>
    <w:rsid w:val="00D27839"/>
    <w:rsid w:val="00D27AB2"/>
    <w:rsid w:val="00D31392"/>
    <w:rsid w:val="00D3150A"/>
    <w:rsid w:val="00D31542"/>
    <w:rsid w:val="00D318C7"/>
    <w:rsid w:val="00D3301F"/>
    <w:rsid w:val="00D33D86"/>
    <w:rsid w:val="00D36C44"/>
    <w:rsid w:val="00D40D87"/>
    <w:rsid w:val="00D436B7"/>
    <w:rsid w:val="00D4459D"/>
    <w:rsid w:val="00D45A3E"/>
    <w:rsid w:val="00D46C7C"/>
    <w:rsid w:val="00D4706D"/>
    <w:rsid w:val="00D52D23"/>
    <w:rsid w:val="00D5314C"/>
    <w:rsid w:val="00D53688"/>
    <w:rsid w:val="00D53CE4"/>
    <w:rsid w:val="00D55FA3"/>
    <w:rsid w:val="00D56A19"/>
    <w:rsid w:val="00D60B87"/>
    <w:rsid w:val="00D64C0C"/>
    <w:rsid w:val="00D65F9C"/>
    <w:rsid w:val="00D74423"/>
    <w:rsid w:val="00D75914"/>
    <w:rsid w:val="00D76375"/>
    <w:rsid w:val="00D76B0A"/>
    <w:rsid w:val="00D77CAB"/>
    <w:rsid w:val="00D81E48"/>
    <w:rsid w:val="00D836AD"/>
    <w:rsid w:val="00D8675E"/>
    <w:rsid w:val="00D906F0"/>
    <w:rsid w:val="00D91D4F"/>
    <w:rsid w:val="00D9386C"/>
    <w:rsid w:val="00D93A20"/>
    <w:rsid w:val="00D96C14"/>
    <w:rsid w:val="00D96C71"/>
    <w:rsid w:val="00D96FA7"/>
    <w:rsid w:val="00D974BA"/>
    <w:rsid w:val="00DA1A8C"/>
    <w:rsid w:val="00DA1D1C"/>
    <w:rsid w:val="00DA26E1"/>
    <w:rsid w:val="00DA4F6E"/>
    <w:rsid w:val="00DB29E6"/>
    <w:rsid w:val="00DB7E72"/>
    <w:rsid w:val="00DC046B"/>
    <w:rsid w:val="00DC253C"/>
    <w:rsid w:val="00DC2DF6"/>
    <w:rsid w:val="00DC35AC"/>
    <w:rsid w:val="00DC661C"/>
    <w:rsid w:val="00DD35F9"/>
    <w:rsid w:val="00DD4187"/>
    <w:rsid w:val="00DD43F2"/>
    <w:rsid w:val="00DD518E"/>
    <w:rsid w:val="00DD5CC4"/>
    <w:rsid w:val="00DE061C"/>
    <w:rsid w:val="00DE1B9B"/>
    <w:rsid w:val="00DE292B"/>
    <w:rsid w:val="00DE34F7"/>
    <w:rsid w:val="00DE38BD"/>
    <w:rsid w:val="00DE3AA4"/>
    <w:rsid w:val="00DE54A3"/>
    <w:rsid w:val="00DE7B48"/>
    <w:rsid w:val="00DF0927"/>
    <w:rsid w:val="00DF40E9"/>
    <w:rsid w:val="00DF497B"/>
    <w:rsid w:val="00DF575A"/>
    <w:rsid w:val="00DF790D"/>
    <w:rsid w:val="00E000B2"/>
    <w:rsid w:val="00E030B7"/>
    <w:rsid w:val="00E03A7E"/>
    <w:rsid w:val="00E04061"/>
    <w:rsid w:val="00E06D96"/>
    <w:rsid w:val="00E075D0"/>
    <w:rsid w:val="00E11538"/>
    <w:rsid w:val="00E123DA"/>
    <w:rsid w:val="00E13771"/>
    <w:rsid w:val="00E13BFF"/>
    <w:rsid w:val="00E169FB"/>
    <w:rsid w:val="00E16F6C"/>
    <w:rsid w:val="00E17EA1"/>
    <w:rsid w:val="00E21A70"/>
    <w:rsid w:val="00E22710"/>
    <w:rsid w:val="00E24828"/>
    <w:rsid w:val="00E250FE"/>
    <w:rsid w:val="00E25B1E"/>
    <w:rsid w:val="00E2745B"/>
    <w:rsid w:val="00E27F15"/>
    <w:rsid w:val="00E314DC"/>
    <w:rsid w:val="00E31E4B"/>
    <w:rsid w:val="00E32B51"/>
    <w:rsid w:val="00E350DE"/>
    <w:rsid w:val="00E4116A"/>
    <w:rsid w:val="00E41E63"/>
    <w:rsid w:val="00E4278C"/>
    <w:rsid w:val="00E42A72"/>
    <w:rsid w:val="00E43571"/>
    <w:rsid w:val="00E44AB3"/>
    <w:rsid w:val="00E514C1"/>
    <w:rsid w:val="00E5199C"/>
    <w:rsid w:val="00E51BD7"/>
    <w:rsid w:val="00E53619"/>
    <w:rsid w:val="00E538C3"/>
    <w:rsid w:val="00E56191"/>
    <w:rsid w:val="00E600E0"/>
    <w:rsid w:val="00E601F3"/>
    <w:rsid w:val="00E60429"/>
    <w:rsid w:val="00E61383"/>
    <w:rsid w:val="00E626B4"/>
    <w:rsid w:val="00E642EE"/>
    <w:rsid w:val="00E65F92"/>
    <w:rsid w:val="00E66F1E"/>
    <w:rsid w:val="00E67F80"/>
    <w:rsid w:val="00E71E68"/>
    <w:rsid w:val="00E71FF2"/>
    <w:rsid w:val="00E725F7"/>
    <w:rsid w:val="00E72E84"/>
    <w:rsid w:val="00E75481"/>
    <w:rsid w:val="00E80A91"/>
    <w:rsid w:val="00E849ED"/>
    <w:rsid w:val="00E8565D"/>
    <w:rsid w:val="00E8646D"/>
    <w:rsid w:val="00E87048"/>
    <w:rsid w:val="00E91826"/>
    <w:rsid w:val="00E91A99"/>
    <w:rsid w:val="00E92AFB"/>
    <w:rsid w:val="00E92FC7"/>
    <w:rsid w:val="00E93630"/>
    <w:rsid w:val="00E952F8"/>
    <w:rsid w:val="00E96AAD"/>
    <w:rsid w:val="00E96B8E"/>
    <w:rsid w:val="00E977FB"/>
    <w:rsid w:val="00EA0FAF"/>
    <w:rsid w:val="00EA1186"/>
    <w:rsid w:val="00EA1362"/>
    <w:rsid w:val="00EA5455"/>
    <w:rsid w:val="00EA580A"/>
    <w:rsid w:val="00EA5A0E"/>
    <w:rsid w:val="00EB6AAC"/>
    <w:rsid w:val="00EC3996"/>
    <w:rsid w:val="00EC46FB"/>
    <w:rsid w:val="00EC6572"/>
    <w:rsid w:val="00ED1516"/>
    <w:rsid w:val="00ED1F56"/>
    <w:rsid w:val="00ED24A8"/>
    <w:rsid w:val="00ED3822"/>
    <w:rsid w:val="00ED5DC8"/>
    <w:rsid w:val="00EE08AF"/>
    <w:rsid w:val="00EE17A7"/>
    <w:rsid w:val="00EE27DE"/>
    <w:rsid w:val="00EE27EA"/>
    <w:rsid w:val="00EE3CFC"/>
    <w:rsid w:val="00EE41FC"/>
    <w:rsid w:val="00EE5530"/>
    <w:rsid w:val="00EF271F"/>
    <w:rsid w:val="00EF392E"/>
    <w:rsid w:val="00EF3CAB"/>
    <w:rsid w:val="00EF56AB"/>
    <w:rsid w:val="00EF7D95"/>
    <w:rsid w:val="00F0583C"/>
    <w:rsid w:val="00F05CFA"/>
    <w:rsid w:val="00F0601B"/>
    <w:rsid w:val="00F11368"/>
    <w:rsid w:val="00F118B4"/>
    <w:rsid w:val="00F11E7C"/>
    <w:rsid w:val="00F13F37"/>
    <w:rsid w:val="00F142B0"/>
    <w:rsid w:val="00F144CE"/>
    <w:rsid w:val="00F14C02"/>
    <w:rsid w:val="00F16590"/>
    <w:rsid w:val="00F1694F"/>
    <w:rsid w:val="00F21533"/>
    <w:rsid w:val="00F2196B"/>
    <w:rsid w:val="00F23048"/>
    <w:rsid w:val="00F233FC"/>
    <w:rsid w:val="00F23A03"/>
    <w:rsid w:val="00F254E0"/>
    <w:rsid w:val="00F26DDC"/>
    <w:rsid w:val="00F336DA"/>
    <w:rsid w:val="00F3433F"/>
    <w:rsid w:val="00F35C06"/>
    <w:rsid w:val="00F35E24"/>
    <w:rsid w:val="00F37024"/>
    <w:rsid w:val="00F401D0"/>
    <w:rsid w:val="00F40F0B"/>
    <w:rsid w:val="00F439F1"/>
    <w:rsid w:val="00F44592"/>
    <w:rsid w:val="00F45D64"/>
    <w:rsid w:val="00F46CF0"/>
    <w:rsid w:val="00F46E9B"/>
    <w:rsid w:val="00F4759F"/>
    <w:rsid w:val="00F47693"/>
    <w:rsid w:val="00F51C52"/>
    <w:rsid w:val="00F52ABA"/>
    <w:rsid w:val="00F52E56"/>
    <w:rsid w:val="00F545D6"/>
    <w:rsid w:val="00F54D66"/>
    <w:rsid w:val="00F56EFD"/>
    <w:rsid w:val="00F56F9D"/>
    <w:rsid w:val="00F6123B"/>
    <w:rsid w:val="00F625C0"/>
    <w:rsid w:val="00F625CA"/>
    <w:rsid w:val="00F64794"/>
    <w:rsid w:val="00F7010B"/>
    <w:rsid w:val="00F70DF4"/>
    <w:rsid w:val="00F7114C"/>
    <w:rsid w:val="00F753FC"/>
    <w:rsid w:val="00F771CA"/>
    <w:rsid w:val="00F80189"/>
    <w:rsid w:val="00F8157C"/>
    <w:rsid w:val="00F84E98"/>
    <w:rsid w:val="00F8697D"/>
    <w:rsid w:val="00F86B6D"/>
    <w:rsid w:val="00F916A8"/>
    <w:rsid w:val="00F94441"/>
    <w:rsid w:val="00F95458"/>
    <w:rsid w:val="00F97C83"/>
    <w:rsid w:val="00FA0DCC"/>
    <w:rsid w:val="00FA32D4"/>
    <w:rsid w:val="00FA3CF2"/>
    <w:rsid w:val="00FA4C40"/>
    <w:rsid w:val="00FA54F0"/>
    <w:rsid w:val="00FA743B"/>
    <w:rsid w:val="00FB03DE"/>
    <w:rsid w:val="00FB0A8E"/>
    <w:rsid w:val="00FB28F4"/>
    <w:rsid w:val="00FB35C5"/>
    <w:rsid w:val="00FB3A79"/>
    <w:rsid w:val="00FB4F45"/>
    <w:rsid w:val="00FB5084"/>
    <w:rsid w:val="00FB6712"/>
    <w:rsid w:val="00FB71BE"/>
    <w:rsid w:val="00FC1A39"/>
    <w:rsid w:val="00FC2A9E"/>
    <w:rsid w:val="00FC4A9E"/>
    <w:rsid w:val="00FC4BDE"/>
    <w:rsid w:val="00FC699E"/>
    <w:rsid w:val="00FC6A1B"/>
    <w:rsid w:val="00FD0325"/>
    <w:rsid w:val="00FD212F"/>
    <w:rsid w:val="00FD2735"/>
    <w:rsid w:val="00FD638B"/>
    <w:rsid w:val="00FD6A34"/>
    <w:rsid w:val="00FE03B0"/>
    <w:rsid w:val="00FE0E49"/>
    <w:rsid w:val="00FE4191"/>
    <w:rsid w:val="00FE6014"/>
    <w:rsid w:val="00FE76B3"/>
    <w:rsid w:val="00FF0C20"/>
    <w:rsid w:val="00FF3071"/>
    <w:rsid w:val="00FF4419"/>
    <w:rsid w:val="00FF4A51"/>
    <w:rsid w:val="00FF4CD0"/>
    <w:rsid w:val="00FF54F3"/>
    <w:rsid w:val="00FF62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0875B-246D-4B1E-B296-DB3A26B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0A8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6152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152"/>
    <w:pPr>
      <w:keepNext/>
      <w:widowControl/>
      <w:autoSpaceDE/>
      <w:autoSpaceDN/>
      <w:adjustRightInd/>
      <w:spacing w:after="120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5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4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419"/>
  </w:style>
  <w:style w:type="paragraph" w:styleId="a6">
    <w:name w:val="Balloon Text"/>
    <w:basedOn w:val="a"/>
    <w:semiHidden/>
    <w:rsid w:val="00F233F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502BD"/>
    <w:rPr>
      <w:sz w:val="16"/>
      <w:szCs w:val="16"/>
    </w:rPr>
  </w:style>
  <w:style w:type="paragraph" w:styleId="a8">
    <w:name w:val="annotation text"/>
    <w:basedOn w:val="a"/>
    <w:link w:val="a9"/>
    <w:semiHidden/>
    <w:rsid w:val="008502BD"/>
  </w:style>
  <w:style w:type="paragraph" w:styleId="aa">
    <w:name w:val="annotation subject"/>
    <w:basedOn w:val="a8"/>
    <w:next w:val="a8"/>
    <w:semiHidden/>
    <w:rsid w:val="008502BD"/>
    <w:rPr>
      <w:b/>
      <w:bCs/>
    </w:rPr>
  </w:style>
  <w:style w:type="paragraph" w:styleId="ab">
    <w:name w:val="Document Map"/>
    <w:basedOn w:val="a"/>
    <w:semiHidden/>
    <w:rsid w:val="001F6847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881C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1B615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1B6152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calabel1">
    <w:name w:val="calabel1"/>
    <w:rsid w:val="00741DE6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741DE6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996980"/>
    <w:pPr>
      <w:widowControl/>
      <w:autoSpaceDE/>
      <w:autoSpaceDN/>
      <w:adjustRightInd/>
      <w:spacing w:after="120"/>
      <w:jc w:val="center"/>
    </w:pPr>
    <w:rPr>
      <w:rFonts w:ascii="Calibri" w:eastAsia="Calibri" w:hAnsi="Calibri"/>
      <w:lang w:val="x-none" w:eastAsia="en-US"/>
    </w:rPr>
  </w:style>
  <w:style w:type="character" w:customStyle="1" w:styleId="ae">
    <w:name w:val="Текст сноски Знак"/>
    <w:link w:val="ad"/>
    <w:uiPriority w:val="99"/>
    <w:rsid w:val="00996980"/>
    <w:rPr>
      <w:rFonts w:ascii="Calibri" w:eastAsia="Calibri" w:hAnsi="Calibri"/>
      <w:lang w:val="x-none" w:eastAsia="en-US"/>
    </w:rPr>
  </w:style>
  <w:style w:type="character" w:styleId="af">
    <w:name w:val="footnote reference"/>
    <w:uiPriority w:val="99"/>
    <w:unhideWhenUsed/>
    <w:rsid w:val="00996980"/>
    <w:rPr>
      <w:vertAlign w:val="superscript"/>
    </w:rPr>
  </w:style>
  <w:style w:type="character" w:styleId="af0">
    <w:name w:val="Hyperlink"/>
    <w:rsid w:val="007E0F96"/>
    <w:rPr>
      <w:color w:val="0000FF"/>
      <w:u w:val="single"/>
    </w:rPr>
  </w:style>
  <w:style w:type="paragraph" w:customStyle="1" w:styleId="10">
    <w:name w:val="Без интервала1"/>
    <w:uiPriority w:val="99"/>
    <w:rsid w:val="00D65F9C"/>
  </w:style>
  <w:style w:type="paragraph" w:styleId="af1">
    <w:name w:val="header"/>
    <w:basedOn w:val="a"/>
    <w:link w:val="af2"/>
    <w:rsid w:val="008D21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D214A"/>
  </w:style>
  <w:style w:type="character" w:customStyle="1" w:styleId="a4">
    <w:name w:val="Нижний колонтитул Знак"/>
    <w:link w:val="a3"/>
    <w:uiPriority w:val="99"/>
    <w:rsid w:val="008D214A"/>
  </w:style>
  <w:style w:type="paragraph" w:customStyle="1" w:styleId="-11">
    <w:name w:val="Цветная заливка - Акцент 11"/>
    <w:hidden/>
    <w:uiPriority w:val="99"/>
    <w:semiHidden/>
    <w:rsid w:val="00236B3A"/>
  </w:style>
  <w:style w:type="character" w:customStyle="1" w:styleId="30">
    <w:name w:val="Заголовок 3 Знак"/>
    <w:link w:val="3"/>
    <w:semiHidden/>
    <w:rsid w:val="00375872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rmal (Web)"/>
    <w:basedOn w:val="a"/>
    <w:rsid w:val="003758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37587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37587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75872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375872"/>
    <w:rPr>
      <w:rFonts w:ascii="Arial" w:hAnsi="Arial" w:cs="Arial"/>
      <w:vanish/>
      <w:sz w:val="16"/>
      <w:szCs w:val="16"/>
    </w:rPr>
  </w:style>
  <w:style w:type="paragraph" w:styleId="31">
    <w:name w:val="Body Text 3"/>
    <w:basedOn w:val="a"/>
    <w:link w:val="32"/>
    <w:rsid w:val="00375872"/>
    <w:pPr>
      <w:widowControl/>
      <w:autoSpaceDE/>
      <w:autoSpaceDN/>
      <w:adjustRightInd/>
      <w:spacing w:after="120"/>
      <w:jc w:val="center"/>
    </w:pPr>
    <w:rPr>
      <w:b/>
      <w:bCs/>
      <w:sz w:val="24"/>
      <w:lang w:val="x-none" w:eastAsia="x-none"/>
    </w:rPr>
  </w:style>
  <w:style w:type="character" w:customStyle="1" w:styleId="32">
    <w:name w:val="Основной текст 3 Знак"/>
    <w:link w:val="31"/>
    <w:rsid w:val="00375872"/>
    <w:rPr>
      <w:b/>
      <w:bCs/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3758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375872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rsid w:val="00375872"/>
    <w:rPr>
      <w:sz w:val="24"/>
      <w:szCs w:val="24"/>
    </w:rPr>
  </w:style>
  <w:style w:type="paragraph" w:styleId="af6">
    <w:name w:val="Body Text Indent"/>
    <w:basedOn w:val="a"/>
    <w:link w:val="af7"/>
    <w:rsid w:val="00E92A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E92AFB"/>
  </w:style>
  <w:style w:type="paragraph" w:styleId="af8">
    <w:name w:val="Revision"/>
    <w:hidden/>
    <w:uiPriority w:val="99"/>
    <w:semiHidden/>
    <w:rsid w:val="00571968"/>
  </w:style>
  <w:style w:type="character" w:customStyle="1" w:styleId="a9">
    <w:name w:val="Текст примечания Знак"/>
    <w:link w:val="a8"/>
    <w:semiHidden/>
    <w:rsid w:val="009E2AA8"/>
  </w:style>
  <w:style w:type="paragraph" w:styleId="af9">
    <w:name w:val="List Paragraph"/>
    <w:basedOn w:val="a"/>
    <w:uiPriority w:val="34"/>
    <w:qFormat/>
    <w:rsid w:val="0088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625">
          <w:marLeft w:val="0"/>
          <w:marRight w:val="0"/>
          <w:marTop w:val="0"/>
          <w:marBottom w:val="0"/>
          <w:divBdr>
            <w:top w:val="single" w:sz="6" w:space="15" w:color="383732"/>
            <w:left w:val="single" w:sz="6" w:space="15" w:color="36485D"/>
            <w:bottom w:val="single" w:sz="6" w:space="15" w:color="383732"/>
            <w:right w:val="single" w:sz="6" w:space="15" w:color="36485D"/>
          </w:divBdr>
          <w:divsChild>
            <w:div w:id="50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217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36072A-F9A1-4600-9B6C-F1CD1FF1D04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4616</Words>
  <Characters>26313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Kouzminov</dc:creator>
  <cp:lastModifiedBy>Виктория</cp:lastModifiedBy>
  <cp:revision>2</cp:revision>
  <cp:lastPrinted>2020-12-16T14:27:00Z</cp:lastPrinted>
  <dcterms:created xsi:type="dcterms:W3CDTF">2020-12-16T14:29:00Z</dcterms:created>
  <dcterms:modified xsi:type="dcterms:W3CDTF">2020-12-16T14:29:00Z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2017/12/28-154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Артюхова Е.А.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первого проректора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